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E6" w:rsidRDefault="00653BC6">
      <w:pPr>
        <w:rPr>
          <w:rStyle w:val="ndjg3wp"/>
          <w:rFonts w:ascii="Times New Roman" w:hAnsi="Times New Roman" w:cs="Times New Roman"/>
          <w:b/>
          <w:sz w:val="28"/>
          <w:szCs w:val="28"/>
        </w:rPr>
      </w:pPr>
      <w:r>
        <w:rPr>
          <w:rStyle w:val="ndjg3wp"/>
          <w:rFonts w:ascii="Times New Roman" w:hAnsi="Times New Roman" w:cs="Times New Roman"/>
          <w:b/>
          <w:sz w:val="28"/>
          <w:szCs w:val="28"/>
        </w:rPr>
        <w:t xml:space="preserve">Лекция. </w:t>
      </w:r>
      <w:r w:rsidRPr="00653BC6">
        <w:rPr>
          <w:rStyle w:val="ndjg3wp"/>
          <w:rFonts w:ascii="Times New Roman" w:hAnsi="Times New Roman" w:cs="Times New Roman"/>
          <w:b/>
          <w:sz w:val="28"/>
          <w:szCs w:val="28"/>
        </w:rPr>
        <w:t>Современные тенденции духовно-нравственного воспитания детей и молодежи.</w:t>
      </w:r>
    </w:p>
    <w:p w:rsidR="00095955" w:rsidRDefault="00095955" w:rsidP="00095955">
      <w:pPr>
        <w:jc w:val="center"/>
        <w:rPr>
          <w:rStyle w:val="ndjg3wp"/>
          <w:rFonts w:ascii="Times New Roman" w:hAnsi="Times New Roman" w:cs="Times New Roman"/>
          <w:b/>
          <w:sz w:val="28"/>
          <w:szCs w:val="28"/>
        </w:rPr>
      </w:pPr>
      <w:r>
        <w:rPr>
          <w:rStyle w:val="ndjg3wp"/>
          <w:rFonts w:ascii="Times New Roman" w:hAnsi="Times New Roman" w:cs="Times New Roman"/>
          <w:b/>
          <w:sz w:val="28"/>
          <w:szCs w:val="28"/>
        </w:rPr>
        <w:t>План</w:t>
      </w:r>
    </w:p>
    <w:p w:rsidR="00095955" w:rsidRDefault="00095955" w:rsidP="00095955">
      <w:pPr>
        <w:pStyle w:val="a5"/>
        <w:numPr>
          <w:ilvl w:val="0"/>
          <w:numId w:val="2"/>
        </w:numPr>
        <w:rPr>
          <w:rStyle w:val="ndjg3wp"/>
          <w:rFonts w:ascii="Times New Roman" w:hAnsi="Times New Roman" w:cs="Times New Roman"/>
          <w:b/>
          <w:sz w:val="28"/>
          <w:szCs w:val="28"/>
        </w:rPr>
      </w:pPr>
      <w:r>
        <w:rPr>
          <w:rStyle w:val="ndjg3wp"/>
          <w:rFonts w:ascii="Times New Roman" w:hAnsi="Times New Roman" w:cs="Times New Roman"/>
          <w:b/>
          <w:sz w:val="28"/>
          <w:szCs w:val="28"/>
        </w:rPr>
        <w:t>Духовно-нравственный: лингвистический аспект. Диахронический срез термина – языковой единицы с сакральной семантикой.</w:t>
      </w:r>
    </w:p>
    <w:p w:rsidR="00095955" w:rsidRPr="00095955" w:rsidRDefault="00095955" w:rsidP="00095955">
      <w:pPr>
        <w:pStyle w:val="a5"/>
        <w:numPr>
          <w:ilvl w:val="0"/>
          <w:numId w:val="2"/>
        </w:numPr>
        <w:rPr>
          <w:rStyle w:val="ndjg3wp"/>
          <w:rFonts w:ascii="Times New Roman" w:hAnsi="Times New Roman" w:cs="Times New Roman"/>
          <w:b/>
          <w:sz w:val="28"/>
          <w:szCs w:val="28"/>
        </w:rPr>
      </w:pPr>
      <w:r>
        <w:rPr>
          <w:rStyle w:val="ndjg3wp"/>
          <w:rFonts w:ascii="Times New Roman" w:hAnsi="Times New Roman" w:cs="Times New Roman"/>
          <w:b/>
          <w:sz w:val="28"/>
          <w:szCs w:val="28"/>
        </w:rPr>
        <w:t>Взгляд православной педагогики на педагога-воспитателя.</w:t>
      </w:r>
    </w:p>
    <w:p w:rsidR="00653BC6" w:rsidRDefault="00653BC6" w:rsidP="00653BC6">
      <w:pPr>
        <w:spacing w:after="0" w:line="240" w:lineRule="auto"/>
        <w:ind w:firstLine="567"/>
        <w:jc w:val="both"/>
        <w:rPr>
          <w:rFonts w:ascii="Times New Roman" w:eastAsia="Times New Roman" w:hAnsi="Times New Roman" w:cs="Times New Roman"/>
          <w:sz w:val="28"/>
          <w:szCs w:val="28"/>
        </w:rPr>
      </w:pPr>
    </w:p>
    <w:p w:rsidR="00653BC6" w:rsidRPr="00653BC6" w:rsidRDefault="00653BC6" w:rsidP="00653BC6">
      <w:pPr>
        <w:spacing w:after="0" w:line="240" w:lineRule="auto"/>
        <w:ind w:firstLine="567"/>
        <w:jc w:val="both"/>
        <w:rPr>
          <w:rFonts w:ascii="Times New Roman" w:eastAsia="Times New Roman" w:hAnsi="Times New Roman" w:cs="Times New Roman"/>
          <w:sz w:val="28"/>
          <w:szCs w:val="28"/>
        </w:rPr>
      </w:pPr>
      <w:r w:rsidRPr="00653BC6">
        <w:rPr>
          <w:rFonts w:ascii="Times New Roman" w:eastAsia="Times New Roman" w:hAnsi="Times New Roman" w:cs="Times New Roman"/>
          <w:sz w:val="28"/>
          <w:szCs w:val="28"/>
        </w:rPr>
        <w:t xml:space="preserve">Духовно-нравственное воспитание – сложный психолого-педагогический процесс перевода объективных требований морали в личные убеждения человека. Стержнем духовно-нравственного воспитания является </w:t>
      </w:r>
      <w:proofErr w:type="spellStart"/>
      <w:r w:rsidRPr="00653BC6">
        <w:rPr>
          <w:rFonts w:ascii="Times New Roman" w:eastAsia="Times New Roman" w:hAnsi="Times New Roman" w:cs="Times New Roman"/>
          <w:sz w:val="28"/>
          <w:szCs w:val="28"/>
        </w:rPr>
        <w:t>интериоризация</w:t>
      </w:r>
      <w:proofErr w:type="spellEnd"/>
      <w:r w:rsidRPr="00653BC6">
        <w:rPr>
          <w:rFonts w:ascii="Times New Roman" w:eastAsia="Times New Roman" w:hAnsi="Times New Roman" w:cs="Times New Roman"/>
          <w:sz w:val="28"/>
          <w:szCs w:val="28"/>
        </w:rPr>
        <w:t xml:space="preserve"> –  перевод моральных требований общества, нравственных принципов во внутренние установки человека, которые, став таковыми, служат верным компасом в его повседневной жизни.</w:t>
      </w:r>
    </w:p>
    <w:p w:rsidR="00653BC6" w:rsidRDefault="00653BC6" w:rsidP="00653BC6">
      <w:pPr>
        <w:spacing w:after="0" w:line="240" w:lineRule="auto"/>
        <w:ind w:firstLine="567"/>
        <w:jc w:val="both"/>
        <w:rPr>
          <w:rFonts w:ascii="Times New Roman" w:eastAsia="Times New Roman" w:hAnsi="Times New Roman" w:cs="Times New Roman"/>
          <w:sz w:val="28"/>
          <w:szCs w:val="28"/>
        </w:rPr>
      </w:pPr>
      <w:r w:rsidRPr="00653BC6">
        <w:rPr>
          <w:rFonts w:ascii="Times New Roman" w:eastAsia="Times New Roman" w:hAnsi="Times New Roman" w:cs="Times New Roman"/>
          <w:sz w:val="28"/>
          <w:szCs w:val="28"/>
        </w:rPr>
        <w:t>Духовность и нравственность –  базовые характеристики личности, проявляющиеся в деятельности и поведении. В повседневной жизни мы постоянно используем многие сочетания со словами «душа», «дух», «духовность», которые отличаются неясностью и случайностью в содержании, однако в современном научно-педагогическом знании эти понятия игнорируются или относятся только к религиозным воззрениям.</w:t>
      </w:r>
    </w:p>
    <w:p w:rsidR="00653BC6" w:rsidRPr="00F45D23" w:rsidRDefault="00653BC6" w:rsidP="00653BC6">
      <w:pPr>
        <w:pStyle w:val="a3"/>
        <w:tabs>
          <w:tab w:val="left" w:pos="900"/>
        </w:tabs>
        <w:spacing w:before="0" w:beforeAutospacing="0" w:after="0" w:afterAutospacing="0"/>
        <w:ind w:firstLine="567"/>
        <w:jc w:val="both"/>
        <w:rPr>
          <w:sz w:val="28"/>
          <w:szCs w:val="28"/>
        </w:rPr>
      </w:pPr>
      <w:r>
        <w:rPr>
          <w:sz w:val="28"/>
          <w:szCs w:val="28"/>
        </w:rPr>
        <w:t>П</w:t>
      </w:r>
      <w:r w:rsidRPr="00897228">
        <w:rPr>
          <w:sz w:val="28"/>
          <w:szCs w:val="28"/>
        </w:rPr>
        <w:t>одрастающее</w:t>
      </w:r>
      <w:r w:rsidRPr="00B94ECE">
        <w:rPr>
          <w:sz w:val="28"/>
          <w:szCs w:val="28"/>
        </w:rPr>
        <w:t xml:space="preserve"> </w:t>
      </w:r>
      <w:r w:rsidRPr="00897228">
        <w:rPr>
          <w:sz w:val="28"/>
          <w:szCs w:val="28"/>
        </w:rPr>
        <w:t xml:space="preserve">поколение    «цифровых людей» </w:t>
      </w:r>
      <w:r w:rsidRPr="00F45D23">
        <w:rPr>
          <w:sz w:val="28"/>
          <w:szCs w:val="28"/>
        </w:rPr>
        <w:t xml:space="preserve">создает новый тип современного национального языка, в котором смешиваются разные пласты, увеличивается количество стилевых ошибок, демократизируется публичная речь. В.Г. Костомаров в монографии «Языковой вкус эпохи» (1999) этот процесс называет </w:t>
      </w:r>
      <w:proofErr w:type="spellStart"/>
      <w:r w:rsidRPr="00F45D23">
        <w:rPr>
          <w:sz w:val="28"/>
          <w:szCs w:val="28"/>
        </w:rPr>
        <w:t>карнавализацией</w:t>
      </w:r>
      <w:proofErr w:type="spellEnd"/>
      <w:r w:rsidRPr="00F45D23">
        <w:rPr>
          <w:sz w:val="28"/>
          <w:szCs w:val="28"/>
        </w:rPr>
        <w:t xml:space="preserve"> – «бурно развивающимся процессом, который затрагивает не только народные пласты общенационального русского языка, но и образованные, пренебрегающие литературными канонами». Нормальные темпы языковой динамики резко повышены, а это создает резкий разрыв в преемственности традиций и в сохранении национальной культуры целого народа.  Мы наблюдаем решительный поворот современного русского языка к многочисленным связям – язык и общество, язык и политика, язык и мышление, язык и религия, язык и культура и др., что способствует созданию новых смежных наук, которые изучают ценностную картину мира. Такой материал прослеживается в этнографических, социологических, литературоведческих, лингвистических исследованиях. При изучении ценностной картины мира в языке мы рассматриваем языковые единицы с сакральной семантикой, к которым мы относим лексемы, фразеологизмы, паремии, афоризмы и др., содержащие во внутренней форме  культурно-ценностный потенциал, необход</w:t>
      </w:r>
      <w:r>
        <w:rPr>
          <w:sz w:val="28"/>
          <w:szCs w:val="28"/>
        </w:rPr>
        <w:t xml:space="preserve">имый для раскрытия </w:t>
      </w:r>
      <w:r w:rsidRPr="00F45D23">
        <w:rPr>
          <w:sz w:val="28"/>
          <w:szCs w:val="28"/>
        </w:rPr>
        <w:t>метаязыка</w:t>
      </w:r>
      <w:r>
        <w:rPr>
          <w:sz w:val="28"/>
          <w:szCs w:val="28"/>
        </w:rPr>
        <w:t xml:space="preserve"> языковых единиц</w:t>
      </w:r>
      <w:r w:rsidRPr="00F45D23">
        <w:rPr>
          <w:sz w:val="28"/>
          <w:szCs w:val="28"/>
        </w:rPr>
        <w:t>.</w:t>
      </w:r>
    </w:p>
    <w:p w:rsidR="00653BC6" w:rsidRPr="00897228" w:rsidRDefault="00653BC6" w:rsidP="00653BC6">
      <w:pPr>
        <w:spacing w:after="0" w:line="240" w:lineRule="auto"/>
        <w:ind w:firstLine="540"/>
        <w:jc w:val="both"/>
        <w:rPr>
          <w:rFonts w:ascii="Times New Roman" w:hAnsi="Times New Roman"/>
          <w:sz w:val="28"/>
          <w:szCs w:val="28"/>
        </w:rPr>
      </w:pPr>
      <w:r w:rsidRPr="00897228">
        <w:rPr>
          <w:rFonts w:ascii="Times New Roman" w:hAnsi="Times New Roman"/>
          <w:sz w:val="28"/>
          <w:szCs w:val="28"/>
        </w:rPr>
        <w:t xml:space="preserve">Мы считаем, что </w:t>
      </w:r>
      <w:r w:rsidRPr="00897228">
        <w:rPr>
          <w:rFonts w:ascii="Times New Roman" w:hAnsi="Times New Roman"/>
          <w:i/>
          <w:sz w:val="28"/>
          <w:szCs w:val="28"/>
        </w:rPr>
        <w:t xml:space="preserve">языковая единица с сакральной семантикой </w:t>
      </w:r>
      <w:r w:rsidRPr="00653BC6">
        <w:rPr>
          <w:rFonts w:ascii="Times New Roman" w:hAnsi="Times New Roman"/>
          <w:sz w:val="28"/>
          <w:szCs w:val="28"/>
        </w:rPr>
        <w:t>(ЯЕСС)</w:t>
      </w:r>
      <w:r w:rsidRPr="00897228">
        <w:rPr>
          <w:rFonts w:ascii="Times New Roman" w:hAnsi="Times New Roman"/>
          <w:sz w:val="28"/>
          <w:szCs w:val="28"/>
        </w:rPr>
        <w:t xml:space="preserve"> – это </w:t>
      </w:r>
      <w:r>
        <w:rPr>
          <w:rFonts w:ascii="Times New Roman" w:hAnsi="Times New Roman"/>
          <w:sz w:val="28"/>
          <w:szCs w:val="28"/>
        </w:rPr>
        <w:t>«коммуникативная единица</w:t>
      </w:r>
      <w:r w:rsidRPr="00897228">
        <w:rPr>
          <w:rFonts w:ascii="Times New Roman" w:hAnsi="Times New Roman"/>
          <w:sz w:val="28"/>
          <w:szCs w:val="28"/>
        </w:rPr>
        <w:t>, выр</w:t>
      </w:r>
      <w:r>
        <w:rPr>
          <w:rFonts w:ascii="Times New Roman" w:hAnsi="Times New Roman"/>
          <w:sz w:val="28"/>
          <w:szCs w:val="28"/>
        </w:rPr>
        <w:t xml:space="preserve">аженное словом, устойчивым </w:t>
      </w:r>
      <w:r w:rsidRPr="00897228">
        <w:rPr>
          <w:rFonts w:ascii="Times New Roman" w:hAnsi="Times New Roman"/>
          <w:sz w:val="28"/>
          <w:szCs w:val="28"/>
        </w:rPr>
        <w:t>сочетанием</w:t>
      </w:r>
      <w:r>
        <w:rPr>
          <w:rFonts w:ascii="Times New Roman" w:hAnsi="Times New Roman"/>
          <w:sz w:val="28"/>
          <w:szCs w:val="28"/>
        </w:rPr>
        <w:t xml:space="preserve"> слов</w:t>
      </w:r>
      <w:r w:rsidRPr="00897228">
        <w:rPr>
          <w:rFonts w:ascii="Times New Roman" w:hAnsi="Times New Roman"/>
          <w:sz w:val="28"/>
          <w:szCs w:val="28"/>
        </w:rPr>
        <w:t xml:space="preserve"> или предложением, содержащее в себе ценностно-</w:t>
      </w:r>
      <w:r w:rsidRPr="00897228">
        <w:rPr>
          <w:rFonts w:ascii="Times New Roman" w:hAnsi="Times New Roman"/>
          <w:sz w:val="28"/>
          <w:szCs w:val="28"/>
        </w:rPr>
        <w:lastRenderedPageBreak/>
        <w:t>смысло</w:t>
      </w:r>
      <w:r>
        <w:rPr>
          <w:rFonts w:ascii="Times New Roman" w:hAnsi="Times New Roman"/>
          <w:sz w:val="28"/>
          <w:szCs w:val="28"/>
        </w:rPr>
        <w:t xml:space="preserve">вое наследие  </w:t>
      </w:r>
      <w:proofErr w:type="spellStart"/>
      <w:r>
        <w:rPr>
          <w:rFonts w:ascii="Times New Roman" w:hAnsi="Times New Roman"/>
          <w:sz w:val="28"/>
          <w:szCs w:val="28"/>
        </w:rPr>
        <w:t>духосферы</w:t>
      </w:r>
      <w:proofErr w:type="spellEnd"/>
      <w:r>
        <w:rPr>
          <w:rFonts w:ascii="Times New Roman" w:hAnsi="Times New Roman"/>
          <w:sz w:val="28"/>
          <w:szCs w:val="28"/>
        </w:rPr>
        <w:t>»</w:t>
      </w:r>
      <w:r w:rsidRPr="00897228">
        <w:rPr>
          <w:rFonts w:ascii="Times New Roman" w:hAnsi="Times New Roman"/>
          <w:sz w:val="28"/>
          <w:szCs w:val="28"/>
        </w:rPr>
        <w:t>. По словам П.А. </w:t>
      </w:r>
      <w:r>
        <w:rPr>
          <w:rFonts w:ascii="Times New Roman" w:hAnsi="Times New Roman"/>
          <w:sz w:val="28"/>
          <w:szCs w:val="28"/>
        </w:rPr>
        <w:t xml:space="preserve">Флоренского, </w:t>
      </w:r>
      <w:proofErr w:type="spellStart"/>
      <w:r>
        <w:rPr>
          <w:rFonts w:ascii="Times New Roman" w:hAnsi="Times New Roman"/>
          <w:sz w:val="28"/>
          <w:szCs w:val="28"/>
        </w:rPr>
        <w:t>духосферой</w:t>
      </w:r>
      <w:proofErr w:type="spellEnd"/>
      <w:r w:rsidRPr="00897228">
        <w:rPr>
          <w:rFonts w:ascii="Times New Roman" w:hAnsi="Times New Roman"/>
          <w:sz w:val="28"/>
          <w:szCs w:val="28"/>
        </w:rPr>
        <w:t xml:space="preserve">  или </w:t>
      </w:r>
      <w:proofErr w:type="spellStart"/>
      <w:r w:rsidRPr="00897228">
        <w:rPr>
          <w:rFonts w:ascii="Times New Roman" w:hAnsi="Times New Roman"/>
          <w:sz w:val="28"/>
          <w:szCs w:val="28"/>
        </w:rPr>
        <w:t>пневматосферой</w:t>
      </w:r>
      <w:proofErr w:type="spellEnd"/>
      <w:r w:rsidRPr="00897228">
        <w:rPr>
          <w:rFonts w:ascii="Times New Roman" w:hAnsi="Times New Roman"/>
          <w:sz w:val="28"/>
          <w:szCs w:val="28"/>
        </w:rPr>
        <w:t xml:space="preserve">  называют ту «атмосферу общества, которая необходима для существования ч</w:t>
      </w:r>
      <w:r>
        <w:rPr>
          <w:rFonts w:ascii="Times New Roman" w:hAnsi="Times New Roman"/>
          <w:sz w:val="28"/>
          <w:szCs w:val="28"/>
        </w:rPr>
        <w:t>еловека и человечества»</w:t>
      </w:r>
      <w:r w:rsidRPr="00897228">
        <w:rPr>
          <w:rFonts w:ascii="Times New Roman" w:hAnsi="Times New Roman"/>
          <w:sz w:val="28"/>
          <w:szCs w:val="28"/>
        </w:rPr>
        <w:t xml:space="preserve">. Духовность есть устремление, </w:t>
      </w:r>
      <w:proofErr w:type="spellStart"/>
      <w:r w:rsidRPr="00897228">
        <w:rPr>
          <w:rFonts w:ascii="Times New Roman" w:hAnsi="Times New Roman"/>
          <w:sz w:val="28"/>
          <w:szCs w:val="28"/>
        </w:rPr>
        <w:t>неутоленность</w:t>
      </w:r>
      <w:proofErr w:type="spellEnd"/>
      <w:r w:rsidRPr="00897228">
        <w:rPr>
          <w:rFonts w:ascii="Times New Roman" w:hAnsi="Times New Roman"/>
          <w:sz w:val="28"/>
          <w:szCs w:val="28"/>
        </w:rPr>
        <w:t xml:space="preserve"> духовной жаждой, напряженность, энергия, направленная на созидание, на создание духовного мира и  собственного духовного организма. А.А. Ухтомский пишет о том, что «дух будет силен против всякого давления мира и тогда откроется религиозный мир как явная психологическая действительность, более действительность, чем какой-либо</w:t>
      </w:r>
      <w:r>
        <w:rPr>
          <w:rFonts w:ascii="Times New Roman" w:hAnsi="Times New Roman"/>
          <w:sz w:val="28"/>
          <w:szCs w:val="28"/>
        </w:rPr>
        <w:t xml:space="preserve"> материальный мир».</w:t>
      </w:r>
    </w:p>
    <w:p w:rsidR="00653BC6" w:rsidRPr="00C04823" w:rsidRDefault="00653BC6" w:rsidP="00653BC6">
      <w:pPr>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Адъектив</w:t>
      </w:r>
      <w:proofErr w:type="spellEnd"/>
      <w:r>
        <w:rPr>
          <w:rFonts w:ascii="Times New Roman" w:hAnsi="Times New Roman"/>
          <w:sz w:val="28"/>
          <w:szCs w:val="28"/>
        </w:rPr>
        <w:t xml:space="preserve"> </w:t>
      </w:r>
      <w:proofErr w:type="gramStart"/>
      <w:r w:rsidRPr="009440F6">
        <w:rPr>
          <w:rFonts w:ascii="Times New Roman" w:hAnsi="Times New Roman"/>
          <w:i/>
          <w:sz w:val="28"/>
          <w:szCs w:val="28"/>
        </w:rPr>
        <w:t>нравственный</w:t>
      </w:r>
      <w:proofErr w:type="gramEnd"/>
      <w:r w:rsidRPr="009440F6">
        <w:rPr>
          <w:rFonts w:ascii="Times New Roman" w:hAnsi="Times New Roman"/>
          <w:i/>
          <w:sz w:val="28"/>
          <w:szCs w:val="28"/>
        </w:rPr>
        <w:t xml:space="preserve"> </w:t>
      </w:r>
      <w:r>
        <w:rPr>
          <w:rFonts w:ascii="Times New Roman" w:hAnsi="Times New Roman"/>
          <w:sz w:val="28"/>
          <w:szCs w:val="28"/>
        </w:rPr>
        <w:t xml:space="preserve">стабильно на протяжении нескольких столетий сохраняет устойчивую семантику, которая отражает внешнее и внутреннее состояние общества. При правильном понимании лексем </w:t>
      </w:r>
      <w:r w:rsidRPr="009440F6">
        <w:rPr>
          <w:rFonts w:ascii="Times New Roman" w:hAnsi="Times New Roman"/>
          <w:i/>
          <w:sz w:val="28"/>
          <w:szCs w:val="28"/>
        </w:rPr>
        <w:t>дух, духовный, духовность</w:t>
      </w:r>
      <w:r>
        <w:rPr>
          <w:rFonts w:ascii="Times New Roman" w:hAnsi="Times New Roman"/>
          <w:sz w:val="28"/>
          <w:szCs w:val="28"/>
        </w:rPr>
        <w:t xml:space="preserve">  зависит  семантическое проектирование на лексему </w:t>
      </w:r>
      <w:r w:rsidRPr="00B61473">
        <w:rPr>
          <w:rFonts w:ascii="Times New Roman" w:hAnsi="Times New Roman"/>
          <w:i/>
          <w:sz w:val="28"/>
          <w:szCs w:val="28"/>
        </w:rPr>
        <w:t>нравственный</w:t>
      </w:r>
      <w:r>
        <w:rPr>
          <w:rFonts w:ascii="Times New Roman" w:hAnsi="Times New Roman"/>
          <w:sz w:val="28"/>
          <w:szCs w:val="28"/>
        </w:rPr>
        <w:t xml:space="preserve">. Сравним понимание данной языковой единицы в лексикографических трудах разных столетий: 1847 г. – </w:t>
      </w:r>
      <w:r w:rsidRPr="00B61473">
        <w:rPr>
          <w:rFonts w:ascii="Times New Roman" w:hAnsi="Times New Roman"/>
          <w:i/>
          <w:sz w:val="28"/>
          <w:szCs w:val="28"/>
        </w:rPr>
        <w:t>нрав</w:t>
      </w:r>
      <w:r>
        <w:rPr>
          <w:rFonts w:ascii="Times New Roman" w:hAnsi="Times New Roman"/>
          <w:i/>
          <w:sz w:val="28"/>
          <w:szCs w:val="28"/>
        </w:rPr>
        <w:t>ственность</w:t>
      </w:r>
      <w:r>
        <w:rPr>
          <w:rFonts w:ascii="Times New Roman" w:hAnsi="Times New Roman"/>
          <w:sz w:val="28"/>
          <w:szCs w:val="28"/>
        </w:rPr>
        <w:t xml:space="preserve"> (греч</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значении ‘стремление, добродетель’)  ‘правила, которыми руководствуется человек в своих поступках’, </w:t>
      </w:r>
      <w:r w:rsidRPr="00B61473">
        <w:rPr>
          <w:rFonts w:ascii="Times New Roman" w:hAnsi="Times New Roman"/>
          <w:i/>
          <w:sz w:val="28"/>
          <w:szCs w:val="28"/>
        </w:rPr>
        <w:t>нрав</w:t>
      </w:r>
      <w:r>
        <w:rPr>
          <w:rFonts w:ascii="Times New Roman" w:hAnsi="Times New Roman"/>
          <w:i/>
          <w:sz w:val="28"/>
          <w:szCs w:val="28"/>
        </w:rPr>
        <w:t>ственный</w:t>
      </w:r>
      <w:r>
        <w:rPr>
          <w:rFonts w:ascii="Times New Roman" w:hAnsi="Times New Roman"/>
          <w:sz w:val="28"/>
          <w:szCs w:val="28"/>
        </w:rPr>
        <w:t xml:space="preserve"> ‘относящийся к нравам, нравоучению’ и 1985 г. – </w:t>
      </w:r>
      <w:r w:rsidRPr="00B61473">
        <w:rPr>
          <w:rFonts w:ascii="Times New Roman" w:hAnsi="Times New Roman"/>
          <w:i/>
          <w:sz w:val="28"/>
          <w:szCs w:val="28"/>
        </w:rPr>
        <w:t>нрав</w:t>
      </w:r>
      <w:r>
        <w:rPr>
          <w:rFonts w:ascii="Times New Roman" w:hAnsi="Times New Roman"/>
          <w:sz w:val="28"/>
          <w:szCs w:val="28"/>
        </w:rPr>
        <w:t xml:space="preserve"> </w:t>
      </w:r>
      <w:r w:rsidRPr="00B61473">
        <w:rPr>
          <w:rFonts w:ascii="Times New Roman" w:hAnsi="Times New Roman"/>
          <w:sz w:val="28"/>
          <w:szCs w:val="28"/>
        </w:rPr>
        <w:t>‘</w:t>
      </w:r>
      <w:r>
        <w:rPr>
          <w:rFonts w:ascii="Times New Roman" w:hAnsi="Times New Roman"/>
          <w:sz w:val="28"/>
          <w:szCs w:val="28"/>
        </w:rPr>
        <w:t>с</w:t>
      </w:r>
      <w:r w:rsidRPr="00B61473">
        <w:rPr>
          <w:rFonts w:ascii="Times New Roman" w:hAnsi="Times New Roman"/>
          <w:sz w:val="28"/>
          <w:szCs w:val="28"/>
        </w:rPr>
        <w:t>овокупность душевных, психических свойств; характер’</w:t>
      </w:r>
      <w:r>
        <w:rPr>
          <w:rFonts w:ascii="Times New Roman" w:hAnsi="Times New Roman"/>
          <w:sz w:val="28"/>
          <w:szCs w:val="28"/>
        </w:rPr>
        <w:t>;</w:t>
      </w:r>
      <w:r w:rsidRPr="00B61473">
        <w:rPr>
          <w:rFonts w:ascii="Times New Roman" w:hAnsi="Times New Roman"/>
          <w:sz w:val="28"/>
          <w:szCs w:val="28"/>
        </w:rPr>
        <w:t xml:space="preserve"> </w:t>
      </w:r>
      <w:r w:rsidRPr="00B61473">
        <w:rPr>
          <w:rFonts w:ascii="Times New Roman" w:hAnsi="Times New Roman"/>
          <w:i/>
          <w:sz w:val="28"/>
          <w:szCs w:val="28"/>
        </w:rPr>
        <w:t>нравственный</w:t>
      </w:r>
      <w:r>
        <w:rPr>
          <w:rFonts w:ascii="Times New Roman" w:hAnsi="Times New Roman"/>
          <w:sz w:val="28"/>
          <w:szCs w:val="28"/>
        </w:rPr>
        <w:t xml:space="preserve"> ‘</w:t>
      </w:r>
      <w:r w:rsidRPr="00B61473">
        <w:rPr>
          <w:rFonts w:ascii="Times New Roman" w:hAnsi="Times New Roman"/>
          <w:sz w:val="28"/>
          <w:szCs w:val="28"/>
        </w:rPr>
        <w:t xml:space="preserve">относящийся к нормам </w:t>
      </w:r>
      <w:r>
        <w:rPr>
          <w:rFonts w:ascii="Times New Roman" w:hAnsi="Times New Roman"/>
          <w:sz w:val="28"/>
          <w:szCs w:val="28"/>
        </w:rPr>
        <w:t>поведения человека в обществе, н</w:t>
      </w:r>
      <w:r w:rsidRPr="00B61473">
        <w:rPr>
          <w:rFonts w:ascii="Times New Roman" w:hAnsi="Times New Roman"/>
          <w:sz w:val="28"/>
          <w:szCs w:val="28"/>
        </w:rPr>
        <w:t>равственные правила</w:t>
      </w:r>
      <w:r>
        <w:rPr>
          <w:rFonts w:ascii="Times New Roman" w:hAnsi="Times New Roman"/>
          <w:sz w:val="28"/>
          <w:szCs w:val="28"/>
        </w:rPr>
        <w:t xml:space="preserve">’; </w:t>
      </w:r>
      <w:r w:rsidRPr="003D1041">
        <w:rPr>
          <w:rFonts w:ascii="Times New Roman" w:hAnsi="Times New Roman"/>
          <w:i/>
          <w:sz w:val="28"/>
          <w:szCs w:val="28"/>
        </w:rPr>
        <w:t xml:space="preserve">нравственность </w:t>
      </w:r>
      <w:r>
        <w:rPr>
          <w:rFonts w:ascii="Times New Roman" w:hAnsi="Times New Roman"/>
          <w:sz w:val="28"/>
          <w:szCs w:val="28"/>
        </w:rPr>
        <w:t>‘</w:t>
      </w:r>
      <w:r w:rsidRPr="003D1041">
        <w:rPr>
          <w:rFonts w:ascii="Times New Roman" w:hAnsi="Times New Roman"/>
          <w:sz w:val="28"/>
          <w:szCs w:val="28"/>
        </w:rPr>
        <w:t>совокупность норм поведения человека в каком-л. обществе</w:t>
      </w:r>
      <w:r>
        <w:rPr>
          <w:rFonts w:ascii="Times New Roman" w:hAnsi="Times New Roman"/>
          <w:sz w:val="28"/>
          <w:szCs w:val="28"/>
        </w:rPr>
        <w:t xml:space="preserve">’. </w:t>
      </w:r>
      <w:r w:rsidRPr="00C04823">
        <w:rPr>
          <w:rFonts w:ascii="Times New Roman" w:hAnsi="Times New Roman"/>
          <w:sz w:val="28"/>
          <w:szCs w:val="28"/>
        </w:rPr>
        <w:t>К</w:t>
      </w:r>
      <w:r>
        <w:rPr>
          <w:rFonts w:ascii="Times New Roman" w:hAnsi="Times New Roman"/>
          <w:sz w:val="28"/>
          <w:szCs w:val="28"/>
        </w:rPr>
        <w:t>ак видим, вышеназванная лексема номинирует и нормы, и правила, которые человек выбирает сам в зависимости от многих объективных и субъективных факторов: социум, уровень образования, воспитания и т.д.</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«Словообразовательном словаре русского языка» представлена словообразовательная цепочка </w:t>
      </w:r>
      <w:r w:rsidRPr="00EB3276">
        <w:rPr>
          <w:rFonts w:ascii="Times New Roman" w:hAnsi="Times New Roman"/>
          <w:i/>
          <w:sz w:val="28"/>
          <w:szCs w:val="28"/>
        </w:rPr>
        <w:t>дух – духов – духовный – духовно –  духовность – духовник –  духовенство</w:t>
      </w:r>
      <w:r>
        <w:rPr>
          <w:rFonts w:ascii="Times New Roman" w:hAnsi="Times New Roman"/>
          <w:sz w:val="28"/>
          <w:szCs w:val="28"/>
        </w:rPr>
        <w:t xml:space="preserve">, что свидетельствует о религиозной семантике и происхождении данных дериватов, среди которых употребляется </w:t>
      </w:r>
      <w:proofErr w:type="spellStart"/>
      <w:r>
        <w:rPr>
          <w:rFonts w:ascii="Times New Roman" w:hAnsi="Times New Roman"/>
          <w:sz w:val="28"/>
          <w:szCs w:val="28"/>
        </w:rPr>
        <w:t>адъектив</w:t>
      </w:r>
      <w:proofErr w:type="spellEnd"/>
      <w:r>
        <w:rPr>
          <w:rFonts w:ascii="Times New Roman" w:hAnsi="Times New Roman"/>
          <w:sz w:val="28"/>
          <w:szCs w:val="28"/>
        </w:rPr>
        <w:t xml:space="preserve"> </w:t>
      </w:r>
      <w:r w:rsidRPr="00AD27EB">
        <w:rPr>
          <w:rFonts w:ascii="Times New Roman" w:hAnsi="Times New Roman"/>
          <w:i/>
          <w:sz w:val="28"/>
          <w:szCs w:val="28"/>
        </w:rPr>
        <w:t>духовный</w:t>
      </w:r>
      <w:r>
        <w:rPr>
          <w:rFonts w:ascii="Times New Roman" w:hAnsi="Times New Roman"/>
          <w:sz w:val="28"/>
          <w:szCs w:val="28"/>
        </w:rPr>
        <w:t xml:space="preserve">. </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bCs/>
          <w:iCs/>
          <w:sz w:val="28"/>
          <w:szCs w:val="28"/>
        </w:rPr>
        <w:t xml:space="preserve">В важном источнике восточнославянской лексикологии </w:t>
      </w:r>
      <w:proofErr w:type="gramStart"/>
      <w:r>
        <w:rPr>
          <w:rFonts w:ascii="Times New Roman" w:hAnsi="Times New Roman"/>
          <w:bCs/>
          <w:iCs/>
          <w:sz w:val="28"/>
          <w:szCs w:val="28"/>
        </w:rPr>
        <w:t>Х</w:t>
      </w:r>
      <w:proofErr w:type="gramEnd"/>
      <w:r>
        <w:rPr>
          <w:rFonts w:ascii="Times New Roman" w:hAnsi="Times New Roman"/>
          <w:bCs/>
          <w:iCs/>
          <w:sz w:val="28"/>
          <w:szCs w:val="28"/>
        </w:rPr>
        <w:t>VII ст., построенного на принципах толкового, этимологического, энциклопедического словарей,  П. </w:t>
      </w:r>
      <w:proofErr w:type="spellStart"/>
      <w:r>
        <w:rPr>
          <w:rFonts w:ascii="Times New Roman" w:hAnsi="Times New Roman"/>
          <w:bCs/>
          <w:iCs/>
          <w:sz w:val="28"/>
          <w:szCs w:val="28"/>
        </w:rPr>
        <w:t>Берында</w:t>
      </w:r>
      <w:proofErr w:type="spellEnd"/>
      <w:r w:rsidRPr="00AD27EB">
        <w:rPr>
          <w:rFonts w:ascii="Times New Roman" w:hAnsi="Times New Roman"/>
          <w:bCs/>
          <w:iCs/>
          <w:sz w:val="28"/>
          <w:szCs w:val="28"/>
        </w:rPr>
        <w:t xml:space="preserve"> в «</w:t>
      </w:r>
      <w:r w:rsidRPr="00AD27EB">
        <w:rPr>
          <w:rFonts w:ascii="Times New Roman" w:hAnsi="Times New Roman"/>
          <w:bCs/>
          <w:sz w:val="28"/>
          <w:szCs w:val="28"/>
        </w:rPr>
        <w:t xml:space="preserve">Лексиконе  </w:t>
      </w:r>
      <w:proofErr w:type="spellStart"/>
      <w:r w:rsidRPr="00AD27EB">
        <w:rPr>
          <w:rFonts w:ascii="Times New Roman" w:hAnsi="Times New Roman"/>
          <w:bCs/>
          <w:sz w:val="28"/>
          <w:szCs w:val="28"/>
        </w:rPr>
        <w:t>Сл</w:t>
      </w:r>
      <w:r>
        <w:rPr>
          <w:rFonts w:ascii="Times New Roman" w:hAnsi="Times New Roman"/>
          <w:bCs/>
          <w:sz w:val="28"/>
          <w:szCs w:val="28"/>
        </w:rPr>
        <w:t>авеноросском</w:t>
      </w:r>
      <w:proofErr w:type="spellEnd"/>
      <w:r w:rsidRPr="00AD27EB">
        <w:rPr>
          <w:rFonts w:ascii="Times New Roman" w:hAnsi="Times New Roman"/>
          <w:bCs/>
          <w:sz w:val="28"/>
          <w:szCs w:val="28"/>
        </w:rPr>
        <w:t>» (1627)</w:t>
      </w:r>
      <w:r w:rsidRPr="00AD27EB">
        <w:rPr>
          <w:rFonts w:ascii="Times New Roman" w:hAnsi="Times New Roman"/>
          <w:sz w:val="28"/>
          <w:szCs w:val="28"/>
        </w:rPr>
        <w:t xml:space="preserve"> </w:t>
      </w:r>
      <w:r>
        <w:rPr>
          <w:rFonts w:ascii="Times New Roman" w:hAnsi="Times New Roman"/>
          <w:sz w:val="28"/>
          <w:szCs w:val="28"/>
        </w:rPr>
        <w:t xml:space="preserve">иллюстрирует дефиниции ЯЕСС </w:t>
      </w:r>
      <w:r w:rsidRPr="00AD27EB">
        <w:rPr>
          <w:rFonts w:ascii="Times New Roman" w:hAnsi="Times New Roman"/>
          <w:i/>
          <w:sz w:val="28"/>
          <w:szCs w:val="28"/>
        </w:rPr>
        <w:t>дух</w:t>
      </w:r>
      <w:r>
        <w:rPr>
          <w:rFonts w:ascii="Times New Roman" w:hAnsi="Times New Roman"/>
          <w:sz w:val="28"/>
          <w:szCs w:val="28"/>
        </w:rPr>
        <w:t xml:space="preserve">: </w:t>
      </w:r>
      <w:r w:rsidRPr="00AD27EB">
        <w:rPr>
          <w:rFonts w:ascii="Times New Roman" w:hAnsi="Times New Roman"/>
          <w:sz w:val="28"/>
          <w:szCs w:val="28"/>
        </w:rPr>
        <w:t xml:space="preserve">1) </w:t>
      </w:r>
      <w:r>
        <w:rPr>
          <w:rFonts w:ascii="Times New Roman" w:hAnsi="Times New Roman"/>
          <w:sz w:val="28"/>
          <w:szCs w:val="28"/>
        </w:rPr>
        <w:t>‘</w:t>
      </w:r>
      <w:r w:rsidRPr="00AD27EB">
        <w:rPr>
          <w:rFonts w:ascii="Times New Roman" w:hAnsi="Times New Roman"/>
          <w:sz w:val="28"/>
          <w:szCs w:val="28"/>
        </w:rPr>
        <w:t>знак небесный</w:t>
      </w:r>
      <w:r>
        <w:rPr>
          <w:rFonts w:ascii="Times New Roman" w:hAnsi="Times New Roman"/>
          <w:sz w:val="28"/>
          <w:szCs w:val="28"/>
        </w:rPr>
        <w:t>’</w:t>
      </w:r>
      <w:r w:rsidRPr="00AD27EB">
        <w:rPr>
          <w:rFonts w:ascii="Times New Roman" w:hAnsi="Times New Roman"/>
          <w:sz w:val="28"/>
          <w:szCs w:val="28"/>
        </w:rPr>
        <w:t xml:space="preserve">; 2) </w:t>
      </w:r>
      <w:r>
        <w:rPr>
          <w:rFonts w:ascii="Times New Roman" w:hAnsi="Times New Roman"/>
          <w:sz w:val="28"/>
          <w:szCs w:val="28"/>
        </w:rPr>
        <w:t>‘</w:t>
      </w:r>
      <w:r w:rsidRPr="00AD27EB">
        <w:rPr>
          <w:rFonts w:ascii="Times New Roman" w:hAnsi="Times New Roman"/>
          <w:sz w:val="28"/>
          <w:szCs w:val="28"/>
        </w:rPr>
        <w:t>дух истины</w:t>
      </w:r>
      <w:r>
        <w:rPr>
          <w:rFonts w:ascii="Times New Roman" w:hAnsi="Times New Roman"/>
          <w:sz w:val="28"/>
          <w:szCs w:val="28"/>
        </w:rPr>
        <w:t xml:space="preserve">, </w:t>
      </w:r>
      <w:r w:rsidRPr="00AD27EB">
        <w:rPr>
          <w:rFonts w:ascii="Times New Roman" w:hAnsi="Times New Roman"/>
          <w:sz w:val="28"/>
          <w:szCs w:val="28"/>
        </w:rPr>
        <w:t>премудрости</w:t>
      </w:r>
      <w:r>
        <w:rPr>
          <w:rFonts w:ascii="Times New Roman" w:hAnsi="Times New Roman"/>
          <w:sz w:val="28"/>
          <w:szCs w:val="28"/>
        </w:rPr>
        <w:t xml:space="preserve">, </w:t>
      </w:r>
      <w:r w:rsidRPr="00AD27EB">
        <w:rPr>
          <w:rFonts w:ascii="Times New Roman" w:hAnsi="Times New Roman"/>
          <w:sz w:val="28"/>
          <w:szCs w:val="28"/>
        </w:rPr>
        <w:t>совести</w:t>
      </w:r>
      <w:r>
        <w:rPr>
          <w:rFonts w:ascii="Times New Roman" w:hAnsi="Times New Roman"/>
          <w:sz w:val="28"/>
          <w:szCs w:val="28"/>
        </w:rPr>
        <w:t xml:space="preserve">, </w:t>
      </w:r>
      <w:r w:rsidRPr="00AD27EB">
        <w:rPr>
          <w:rFonts w:ascii="Times New Roman" w:hAnsi="Times New Roman"/>
          <w:sz w:val="28"/>
          <w:szCs w:val="28"/>
        </w:rPr>
        <w:t>разума</w:t>
      </w:r>
      <w:r>
        <w:rPr>
          <w:rFonts w:ascii="Times New Roman" w:hAnsi="Times New Roman"/>
          <w:sz w:val="28"/>
          <w:szCs w:val="28"/>
        </w:rPr>
        <w:t xml:space="preserve">, </w:t>
      </w:r>
      <w:r w:rsidRPr="00AD27EB">
        <w:rPr>
          <w:rFonts w:ascii="Times New Roman" w:hAnsi="Times New Roman"/>
          <w:sz w:val="28"/>
          <w:szCs w:val="28"/>
        </w:rPr>
        <w:t>крепости</w:t>
      </w:r>
      <w:r>
        <w:rPr>
          <w:rFonts w:ascii="Times New Roman" w:hAnsi="Times New Roman"/>
          <w:sz w:val="28"/>
          <w:szCs w:val="28"/>
        </w:rPr>
        <w:t xml:space="preserve">, </w:t>
      </w:r>
      <w:r w:rsidRPr="00AD27EB">
        <w:rPr>
          <w:rFonts w:ascii="Times New Roman" w:hAnsi="Times New Roman"/>
          <w:sz w:val="28"/>
          <w:szCs w:val="28"/>
        </w:rPr>
        <w:t>бдения</w:t>
      </w:r>
      <w:r>
        <w:rPr>
          <w:rFonts w:ascii="Times New Roman" w:hAnsi="Times New Roman"/>
          <w:sz w:val="28"/>
          <w:szCs w:val="28"/>
        </w:rPr>
        <w:t xml:space="preserve">, </w:t>
      </w:r>
      <w:r w:rsidRPr="00AD27EB">
        <w:rPr>
          <w:rFonts w:ascii="Times New Roman" w:hAnsi="Times New Roman"/>
          <w:sz w:val="28"/>
          <w:szCs w:val="28"/>
        </w:rPr>
        <w:t>благочестия</w:t>
      </w:r>
      <w:r>
        <w:rPr>
          <w:rFonts w:ascii="Times New Roman" w:hAnsi="Times New Roman"/>
          <w:sz w:val="28"/>
          <w:szCs w:val="28"/>
        </w:rPr>
        <w:t xml:space="preserve">, </w:t>
      </w:r>
      <w:r w:rsidRPr="00AD27EB">
        <w:rPr>
          <w:rFonts w:ascii="Times New Roman" w:hAnsi="Times New Roman"/>
          <w:sz w:val="28"/>
          <w:szCs w:val="28"/>
        </w:rPr>
        <w:t>страха Божьего</w:t>
      </w:r>
      <w:r>
        <w:rPr>
          <w:rFonts w:ascii="Times New Roman" w:hAnsi="Times New Roman"/>
          <w:sz w:val="28"/>
          <w:szCs w:val="28"/>
        </w:rPr>
        <w:t>’</w:t>
      </w:r>
      <w:r w:rsidRPr="00AD27EB">
        <w:rPr>
          <w:rFonts w:ascii="Times New Roman" w:hAnsi="Times New Roman"/>
          <w:sz w:val="28"/>
          <w:szCs w:val="28"/>
        </w:rPr>
        <w:t xml:space="preserve">; </w:t>
      </w:r>
      <w:r>
        <w:rPr>
          <w:rFonts w:ascii="Times New Roman" w:hAnsi="Times New Roman"/>
          <w:sz w:val="28"/>
          <w:szCs w:val="28"/>
        </w:rPr>
        <w:t>3</w:t>
      </w:r>
      <w:r w:rsidRPr="00AD27EB">
        <w:rPr>
          <w:rFonts w:ascii="Times New Roman" w:hAnsi="Times New Roman"/>
          <w:sz w:val="28"/>
          <w:szCs w:val="28"/>
        </w:rPr>
        <w:t xml:space="preserve">) </w:t>
      </w:r>
      <w:r>
        <w:rPr>
          <w:rFonts w:ascii="Times New Roman" w:hAnsi="Times New Roman"/>
          <w:sz w:val="28"/>
          <w:szCs w:val="28"/>
        </w:rPr>
        <w:t>‘а</w:t>
      </w:r>
      <w:r w:rsidRPr="00AD27EB">
        <w:rPr>
          <w:rFonts w:ascii="Times New Roman" w:hAnsi="Times New Roman"/>
          <w:sz w:val="28"/>
          <w:szCs w:val="28"/>
        </w:rPr>
        <w:t>нгел</w:t>
      </w:r>
      <w:r>
        <w:rPr>
          <w:rFonts w:ascii="Times New Roman" w:hAnsi="Times New Roman"/>
          <w:sz w:val="28"/>
          <w:szCs w:val="28"/>
        </w:rPr>
        <w:t xml:space="preserve"> </w:t>
      </w:r>
      <w:r w:rsidRPr="00AD27EB">
        <w:rPr>
          <w:rFonts w:ascii="Times New Roman" w:hAnsi="Times New Roman"/>
          <w:sz w:val="28"/>
          <w:szCs w:val="28"/>
        </w:rPr>
        <w:t>ветра, борьбы</w:t>
      </w:r>
      <w:r>
        <w:rPr>
          <w:rFonts w:ascii="Times New Roman" w:hAnsi="Times New Roman"/>
          <w:sz w:val="28"/>
          <w:szCs w:val="28"/>
        </w:rPr>
        <w:t xml:space="preserve">’; 4) ‘жизнь, дыхание’; 5) ‘блудный’. </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Через столетие в лексикографическом издании Второго отделения Императорской академии наук (1847)  появляется лексема «</w:t>
      </w:r>
      <w:proofErr w:type="gramStart"/>
      <w:r>
        <w:rPr>
          <w:rFonts w:ascii="Times New Roman" w:hAnsi="Times New Roman"/>
          <w:sz w:val="28"/>
          <w:szCs w:val="28"/>
        </w:rPr>
        <w:t>духовный</w:t>
      </w:r>
      <w:proofErr w:type="gramEnd"/>
      <w:r>
        <w:rPr>
          <w:rFonts w:ascii="Times New Roman" w:hAnsi="Times New Roman"/>
          <w:sz w:val="28"/>
          <w:szCs w:val="28"/>
        </w:rPr>
        <w:t>» со следующими значениями:</w:t>
      </w:r>
      <w:r>
        <w:rPr>
          <w:sz w:val="28"/>
          <w:szCs w:val="28"/>
        </w:rPr>
        <w:t xml:space="preserve"> </w:t>
      </w:r>
      <w:r w:rsidRPr="00BA6639">
        <w:rPr>
          <w:rFonts w:ascii="Times New Roman" w:hAnsi="Times New Roman"/>
          <w:sz w:val="28"/>
          <w:szCs w:val="28"/>
        </w:rPr>
        <w:t xml:space="preserve">1) </w:t>
      </w:r>
      <w:r>
        <w:rPr>
          <w:rFonts w:ascii="Times New Roman" w:hAnsi="Times New Roman"/>
          <w:sz w:val="28"/>
          <w:szCs w:val="28"/>
        </w:rPr>
        <w:t>‘</w:t>
      </w:r>
      <w:r w:rsidRPr="00BA6639">
        <w:rPr>
          <w:rFonts w:ascii="Times New Roman" w:hAnsi="Times New Roman"/>
          <w:sz w:val="28"/>
          <w:szCs w:val="28"/>
        </w:rPr>
        <w:t>бестелесый, бесплотный</w:t>
      </w:r>
      <w:r>
        <w:rPr>
          <w:rFonts w:ascii="Times New Roman" w:hAnsi="Times New Roman"/>
          <w:sz w:val="28"/>
          <w:szCs w:val="28"/>
        </w:rPr>
        <w:t>‘</w:t>
      </w:r>
      <w:r w:rsidRPr="00BA6639">
        <w:rPr>
          <w:rFonts w:ascii="Times New Roman" w:hAnsi="Times New Roman"/>
          <w:sz w:val="28"/>
          <w:szCs w:val="28"/>
        </w:rPr>
        <w:t xml:space="preserve">; 2) </w:t>
      </w:r>
      <w:r>
        <w:rPr>
          <w:rFonts w:ascii="Times New Roman" w:hAnsi="Times New Roman"/>
          <w:sz w:val="28"/>
          <w:szCs w:val="28"/>
        </w:rPr>
        <w:t>‘</w:t>
      </w:r>
      <w:r w:rsidRPr="00BA6639">
        <w:rPr>
          <w:rFonts w:ascii="Times New Roman" w:hAnsi="Times New Roman"/>
          <w:sz w:val="28"/>
          <w:szCs w:val="28"/>
        </w:rPr>
        <w:t>ис</w:t>
      </w:r>
      <w:r>
        <w:rPr>
          <w:rFonts w:ascii="Times New Roman" w:hAnsi="Times New Roman"/>
          <w:sz w:val="28"/>
          <w:szCs w:val="28"/>
        </w:rPr>
        <w:t>полненный Святого Духа’; 3) ‘о</w:t>
      </w:r>
      <w:r w:rsidRPr="00BA6639">
        <w:rPr>
          <w:rFonts w:ascii="Times New Roman" w:hAnsi="Times New Roman"/>
          <w:sz w:val="28"/>
          <w:szCs w:val="28"/>
        </w:rPr>
        <w:t>тносящийся к духу или душе</w:t>
      </w:r>
      <w:r>
        <w:rPr>
          <w:rFonts w:ascii="Times New Roman" w:hAnsi="Times New Roman"/>
          <w:sz w:val="28"/>
          <w:szCs w:val="28"/>
        </w:rPr>
        <w:t>‘</w:t>
      </w:r>
      <w:r w:rsidRPr="00BA6639">
        <w:rPr>
          <w:rFonts w:ascii="Times New Roman" w:hAnsi="Times New Roman"/>
          <w:sz w:val="28"/>
          <w:szCs w:val="28"/>
        </w:rPr>
        <w:t xml:space="preserve">; </w:t>
      </w:r>
      <w:r>
        <w:rPr>
          <w:rFonts w:ascii="Times New Roman" w:hAnsi="Times New Roman"/>
          <w:sz w:val="28"/>
          <w:szCs w:val="28"/>
        </w:rPr>
        <w:t>4) ‘о</w:t>
      </w:r>
      <w:r w:rsidRPr="00BA6639">
        <w:rPr>
          <w:rFonts w:ascii="Times New Roman" w:hAnsi="Times New Roman"/>
          <w:sz w:val="28"/>
          <w:szCs w:val="28"/>
        </w:rPr>
        <w:t>тносящийся к духовенству</w:t>
      </w:r>
      <w:r>
        <w:rPr>
          <w:rFonts w:ascii="Times New Roman" w:hAnsi="Times New Roman"/>
          <w:sz w:val="28"/>
          <w:szCs w:val="28"/>
        </w:rPr>
        <w:t>‘</w:t>
      </w:r>
      <w:r w:rsidRPr="00BA6639">
        <w:rPr>
          <w:rFonts w:ascii="Times New Roman" w:hAnsi="Times New Roman"/>
          <w:sz w:val="28"/>
          <w:szCs w:val="28"/>
        </w:rPr>
        <w:t xml:space="preserve">; </w:t>
      </w:r>
      <w:r>
        <w:rPr>
          <w:rFonts w:ascii="Times New Roman" w:hAnsi="Times New Roman"/>
          <w:sz w:val="28"/>
          <w:szCs w:val="28"/>
        </w:rPr>
        <w:t>5) ‘с</w:t>
      </w:r>
      <w:r w:rsidRPr="00BA6639">
        <w:rPr>
          <w:rFonts w:ascii="Times New Roman" w:hAnsi="Times New Roman"/>
          <w:sz w:val="28"/>
          <w:szCs w:val="28"/>
        </w:rPr>
        <w:t>остоящий из лица духовного звания</w:t>
      </w:r>
      <w:r>
        <w:rPr>
          <w:rFonts w:ascii="Times New Roman" w:hAnsi="Times New Roman"/>
          <w:sz w:val="28"/>
          <w:szCs w:val="28"/>
        </w:rPr>
        <w:t xml:space="preserve">’, что подтверждает трансцендентальное, божественное понимание данной языковой единицы. </w:t>
      </w:r>
    </w:p>
    <w:p w:rsidR="00653BC6" w:rsidRDefault="00653BC6" w:rsidP="00653BC6">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«Словаре древнерусского языка» под ред.</w:t>
      </w:r>
      <w:r w:rsidRPr="009440F6">
        <w:rPr>
          <w:rFonts w:ascii="Times New Roman" w:hAnsi="Times New Roman"/>
          <w:sz w:val="28"/>
          <w:szCs w:val="28"/>
        </w:rPr>
        <w:t xml:space="preserve"> </w:t>
      </w:r>
      <w:r>
        <w:rPr>
          <w:rFonts w:ascii="Times New Roman" w:hAnsi="Times New Roman"/>
          <w:sz w:val="28"/>
          <w:szCs w:val="28"/>
        </w:rPr>
        <w:t>Ф.</w:t>
      </w:r>
      <w:r>
        <w:rPr>
          <w:rFonts w:ascii="Times New Roman" w:hAnsi="Times New Roman"/>
          <w:sz w:val="28"/>
          <w:szCs w:val="28"/>
          <w:lang w:val="en-US"/>
        </w:rPr>
        <w:t> </w:t>
      </w:r>
      <w:proofErr w:type="spellStart"/>
      <w:r>
        <w:rPr>
          <w:rFonts w:ascii="Times New Roman" w:hAnsi="Times New Roman"/>
          <w:sz w:val="28"/>
          <w:szCs w:val="28"/>
        </w:rPr>
        <w:t>Миклошича</w:t>
      </w:r>
      <w:proofErr w:type="spellEnd"/>
      <w:r>
        <w:rPr>
          <w:rFonts w:ascii="Times New Roman" w:hAnsi="Times New Roman"/>
          <w:sz w:val="28"/>
          <w:szCs w:val="28"/>
        </w:rPr>
        <w:t>, А.</w:t>
      </w:r>
      <w:r>
        <w:rPr>
          <w:rFonts w:ascii="Times New Roman" w:hAnsi="Times New Roman"/>
          <w:sz w:val="28"/>
          <w:szCs w:val="28"/>
          <w:lang w:val="en-US"/>
        </w:rPr>
        <w:t> </w:t>
      </w:r>
      <w:r>
        <w:rPr>
          <w:rFonts w:ascii="Times New Roman" w:hAnsi="Times New Roman"/>
          <w:sz w:val="28"/>
          <w:szCs w:val="28"/>
        </w:rPr>
        <w:t>Востокова, Я.</w:t>
      </w:r>
      <w:r>
        <w:rPr>
          <w:rFonts w:ascii="Times New Roman" w:hAnsi="Times New Roman"/>
          <w:sz w:val="28"/>
          <w:szCs w:val="28"/>
          <w:lang w:val="en-US"/>
        </w:rPr>
        <w:t> </w:t>
      </w:r>
      <w:proofErr w:type="spellStart"/>
      <w:r>
        <w:rPr>
          <w:rFonts w:ascii="Times New Roman" w:hAnsi="Times New Roman"/>
          <w:sz w:val="28"/>
          <w:szCs w:val="28"/>
        </w:rPr>
        <w:t>Бередникова</w:t>
      </w:r>
      <w:proofErr w:type="spellEnd"/>
      <w:r>
        <w:rPr>
          <w:rFonts w:ascii="Times New Roman" w:hAnsi="Times New Roman"/>
          <w:sz w:val="28"/>
          <w:szCs w:val="28"/>
        </w:rPr>
        <w:t>, И.</w:t>
      </w:r>
      <w:r>
        <w:rPr>
          <w:rFonts w:ascii="Times New Roman" w:hAnsi="Times New Roman"/>
          <w:sz w:val="28"/>
          <w:szCs w:val="28"/>
          <w:lang w:val="en-US"/>
        </w:rPr>
        <w:t> </w:t>
      </w:r>
      <w:proofErr w:type="spellStart"/>
      <w:r>
        <w:rPr>
          <w:rFonts w:ascii="Times New Roman" w:hAnsi="Times New Roman"/>
          <w:sz w:val="28"/>
          <w:szCs w:val="28"/>
        </w:rPr>
        <w:t>Кочетова</w:t>
      </w:r>
      <w:proofErr w:type="spellEnd"/>
      <w:r>
        <w:rPr>
          <w:rFonts w:ascii="Times New Roman" w:hAnsi="Times New Roman"/>
          <w:sz w:val="28"/>
          <w:szCs w:val="28"/>
        </w:rPr>
        <w:t xml:space="preserve"> (1899) лексема </w:t>
      </w:r>
      <w:r w:rsidRPr="00F45D23">
        <w:rPr>
          <w:rFonts w:ascii="Times New Roman" w:hAnsi="Times New Roman"/>
          <w:i/>
          <w:sz w:val="28"/>
          <w:szCs w:val="28"/>
        </w:rPr>
        <w:t>дух</w:t>
      </w:r>
      <w:r>
        <w:rPr>
          <w:rFonts w:ascii="Times New Roman" w:hAnsi="Times New Roman"/>
          <w:sz w:val="28"/>
          <w:szCs w:val="28"/>
        </w:rPr>
        <w:t xml:space="preserve"> представлена 13-тью дефинициями, среди которых появляются новые: 1) третье Лицо Святой Троицы; 2) благодать, вдохновение, дар Божий; 3) сила души, </w:t>
      </w:r>
      <w:r>
        <w:rPr>
          <w:rFonts w:ascii="Times New Roman" w:hAnsi="Times New Roman"/>
          <w:sz w:val="28"/>
          <w:szCs w:val="28"/>
        </w:rPr>
        <w:lastRenderedPageBreak/>
        <w:t>доблесть; 4) ум, мысль; 5) бес, дьявол, демон; 6) душевное свойство человека; 7) совесть;</w:t>
      </w:r>
      <w:proofErr w:type="gramEnd"/>
      <w:r>
        <w:rPr>
          <w:rFonts w:ascii="Times New Roman" w:hAnsi="Times New Roman"/>
          <w:sz w:val="28"/>
          <w:szCs w:val="28"/>
        </w:rPr>
        <w:t xml:space="preserve"> </w:t>
      </w:r>
      <w:proofErr w:type="gramStart"/>
      <w:r>
        <w:rPr>
          <w:rFonts w:ascii="Times New Roman" w:hAnsi="Times New Roman"/>
          <w:sz w:val="28"/>
          <w:szCs w:val="28"/>
        </w:rPr>
        <w:t>8) способность приводить в движение, занимать или руководить другими; 9) чувство; 10) разум.</w:t>
      </w:r>
      <w:proofErr w:type="gramEnd"/>
      <w:r>
        <w:rPr>
          <w:rFonts w:ascii="Times New Roman" w:hAnsi="Times New Roman"/>
          <w:sz w:val="28"/>
          <w:szCs w:val="28"/>
        </w:rPr>
        <w:t xml:space="preserve"> Кроме этого, выделяется омонимичная пара со значениями: 1) дух мира сего; 2) нечистый; 3) злой, лукавый. Мы наблюдаем дихотомию с позитивной и негативной коннотацией, т.е. последовательное деление,  по всей вероятности, зависящее от контекста и греховности человеческой природы, в результате которой он выбирает либо путь добра, либо зла, что и образует полный объем данного понятия. </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В. И. Даль в «Словаре живого великорусского языка» (1861) иллюстрирует семнадцать дефиниций, почти все с положительной коннотацией, акцентируя внимание на особенностях русской культуры: «</w:t>
      </w:r>
      <w:r w:rsidRPr="00B36CF1">
        <w:rPr>
          <w:rFonts w:ascii="Times New Roman" w:hAnsi="Times New Roman"/>
          <w:sz w:val="28"/>
          <w:szCs w:val="28"/>
        </w:rPr>
        <w:t>Относя слово это к человеку, иные разумеют душу его, иные же видят в душе только то, что дает жизнь плоти, а в духе высшую искру Божества, ум и волю, или же стремленье к небесному</w:t>
      </w:r>
      <w:r>
        <w:rPr>
          <w:rFonts w:ascii="Times New Roman" w:hAnsi="Times New Roman"/>
          <w:sz w:val="28"/>
          <w:szCs w:val="28"/>
        </w:rPr>
        <w:t xml:space="preserve">», «дух веры христианской», «дух кротости, а не палкой по кости», вводя </w:t>
      </w:r>
      <w:proofErr w:type="spellStart"/>
      <w:r>
        <w:rPr>
          <w:rFonts w:ascii="Times New Roman" w:hAnsi="Times New Roman"/>
          <w:sz w:val="28"/>
          <w:szCs w:val="28"/>
        </w:rPr>
        <w:t>профанизированное</w:t>
      </w:r>
      <w:proofErr w:type="spellEnd"/>
      <w:r>
        <w:rPr>
          <w:rFonts w:ascii="Times New Roman" w:hAnsi="Times New Roman"/>
          <w:sz w:val="28"/>
          <w:szCs w:val="28"/>
        </w:rPr>
        <w:t xml:space="preserve"> понимание в идиоме </w:t>
      </w:r>
      <w:r w:rsidRPr="00A101D9">
        <w:rPr>
          <w:rFonts w:ascii="Times New Roman" w:hAnsi="Times New Roman"/>
          <w:i/>
          <w:sz w:val="28"/>
          <w:szCs w:val="28"/>
        </w:rPr>
        <w:t>дай дух перевести</w:t>
      </w:r>
      <w:r>
        <w:rPr>
          <w:rFonts w:ascii="Times New Roman" w:hAnsi="Times New Roman"/>
          <w:sz w:val="28"/>
          <w:szCs w:val="28"/>
        </w:rPr>
        <w:t xml:space="preserve"> значения ‘в</w:t>
      </w:r>
      <w:r w:rsidRPr="00A101D9">
        <w:rPr>
          <w:rFonts w:ascii="Times New Roman" w:hAnsi="Times New Roman"/>
          <w:sz w:val="28"/>
          <w:szCs w:val="28"/>
        </w:rPr>
        <w:t xml:space="preserve">идимое дыханье, пар выходящий </w:t>
      </w:r>
      <w:proofErr w:type="gramStart"/>
      <w:r w:rsidRPr="00A101D9">
        <w:rPr>
          <w:rFonts w:ascii="Times New Roman" w:hAnsi="Times New Roman"/>
          <w:sz w:val="28"/>
          <w:szCs w:val="28"/>
        </w:rPr>
        <w:t>из</w:t>
      </w:r>
      <w:proofErr w:type="gramEnd"/>
      <w:r w:rsidRPr="00A101D9">
        <w:rPr>
          <w:rFonts w:ascii="Times New Roman" w:hAnsi="Times New Roman"/>
          <w:sz w:val="28"/>
          <w:szCs w:val="28"/>
        </w:rPr>
        <w:t xml:space="preserve"> рта</w:t>
      </w:r>
      <w:r>
        <w:rPr>
          <w:rFonts w:ascii="Times New Roman" w:hAnsi="Times New Roman"/>
          <w:sz w:val="28"/>
          <w:szCs w:val="28"/>
        </w:rPr>
        <w:t xml:space="preserve">’. </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Д. Н. </w:t>
      </w:r>
      <w:r w:rsidRPr="00174D89">
        <w:rPr>
          <w:rFonts w:ascii="Times New Roman" w:hAnsi="Times New Roman"/>
          <w:sz w:val="28"/>
          <w:szCs w:val="28"/>
        </w:rPr>
        <w:t xml:space="preserve">Ушаков в «Толковом словаре русского языка» (1940) </w:t>
      </w:r>
      <w:r w:rsidRPr="00174D89">
        <w:rPr>
          <w:rFonts w:ascii="Times New Roman" w:hAnsi="Times New Roman"/>
          <w:bCs/>
          <w:sz w:val="28"/>
          <w:szCs w:val="28"/>
        </w:rPr>
        <w:t xml:space="preserve">реализует идеологическое </w:t>
      </w:r>
      <w:r>
        <w:rPr>
          <w:rFonts w:ascii="Times New Roman" w:hAnsi="Times New Roman"/>
          <w:sz w:val="28"/>
          <w:szCs w:val="28"/>
        </w:rPr>
        <w:t xml:space="preserve">понимание ЯЕСС </w:t>
      </w:r>
      <w:r w:rsidRPr="009440F6">
        <w:rPr>
          <w:rFonts w:ascii="Times New Roman" w:hAnsi="Times New Roman"/>
          <w:i/>
          <w:sz w:val="28"/>
          <w:szCs w:val="28"/>
        </w:rPr>
        <w:t>духовный</w:t>
      </w:r>
      <w:r w:rsidRPr="00174D89">
        <w:rPr>
          <w:rFonts w:ascii="Times New Roman" w:hAnsi="Times New Roman"/>
          <w:sz w:val="28"/>
          <w:szCs w:val="28"/>
        </w:rPr>
        <w:t>, выводя на первый план</w:t>
      </w:r>
      <w:r>
        <w:rPr>
          <w:rFonts w:ascii="Times New Roman" w:hAnsi="Times New Roman"/>
          <w:i/>
          <w:sz w:val="28"/>
          <w:szCs w:val="28"/>
        </w:rPr>
        <w:t xml:space="preserve"> </w:t>
      </w:r>
      <w:r>
        <w:rPr>
          <w:rFonts w:ascii="Times New Roman" w:hAnsi="Times New Roman"/>
          <w:sz w:val="28"/>
          <w:szCs w:val="28"/>
        </w:rPr>
        <w:t xml:space="preserve">секуляризированное понимание, а затем божественное: </w:t>
      </w:r>
      <w:r w:rsidRPr="00174D89">
        <w:rPr>
          <w:rFonts w:ascii="Times New Roman" w:hAnsi="Times New Roman"/>
          <w:sz w:val="28"/>
          <w:szCs w:val="28"/>
        </w:rPr>
        <w:t xml:space="preserve">1. </w:t>
      </w:r>
      <w:r>
        <w:rPr>
          <w:rFonts w:ascii="Times New Roman" w:hAnsi="Times New Roman"/>
          <w:sz w:val="28"/>
          <w:szCs w:val="28"/>
        </w:rPr>
        <w:t>Н</w:t>
      </w:r>
      <w:r w:rsidRPr="00174D89">
        <w:rPr>
          <w:rFonts w:ascii="Times New Roman" w:hAnsi="Times New Roman"/>
          <w:sz w:val="28"/>
          <w:szCs w:val="28"/>
        </w:rPr>
        <w:t>емат</w:t>
      </w:r>
      <w:r>
        <w:rPr>
          <w:rFonts w:ascii="Times New Roman" w:hAnsi="Times New Roman"/>
          <w:sz w:val="28"/>
          <w:szCs w:val="28"/>
        </w:rPr>
        <w:t xml:space="preserve">ериальный, </w:t>
      </w:r>
      <w:proofErr w:type="spellStart"/>
      <w:r>
        <w:rPr>
          <w:rFonts w:ascii="Times New Roman" w:hAnsi="Times New Roman"/>
          <w:sz w:val="28"/>
          <w:szCs w:val="28"/>
        </w:rPr>
        <w:t>нетелесный</w:t>
      </w:r>
      <w:proofErr w:type="spellEnd"/>
      <w:r>
        <w:rPr>
          <w:rFonts w:ascii="Times New Roman" w:hAnsi="Times New Roman"/>
          <w:sz w:val="28"/>
          <w:szCs w:val="28"/>
        </w:rPr>
        <w:t xml:space="preserve"> (книжн.): </w:t>
      </w:r>
      <w:r w:rsidRPr="00174D89">
        <w:rPr>
          <w:rFonts w:ascii="Times New Roman" w:hAnsi="Times New Roman"/>
          <w:i/>
          <w:sz w:val="28"/>
          <w:szCs w:val="28"/>
        </w:rPr>
        <w:t>Кто дал контрреволюционной буржуазии духовное оружие против большевизма в виде тезиса о невозможности построения социализма в нашей стране? (троцкизм).</w:t>
      </w:r>
      <w:r w:rsidRPr="00174D89">
        <w:rPr>
          <w:rFonts w:ascii="Times New Roman" w:hAnsi="Times New Roman"/>
          <w:sz w:val="28"/>
          <w:szCs w:val="28"/>
        </w:rPr>
        <w:t xml:space="preserve"> Сталин. 2. Бесплотный (устар.). </w:t>
      </w:r>
      <w:r>
        <w:rPr>
          <w:rFonts w:ascii="Times New Roman" w:hAnsi="Times New Roman"/>
          <w:sz w:val="28"/>
          <w:szCs w:val="28"/>
        </w:rPr>
        <w:t xml:space="preserve">    </w:t>
      </w:r>
      <w:r w:rsidRPr="00174D89">
        <w:rPr>
          <w:rFonts w:ascii="Times New Roman" w:hAnsi="Times New Roman"/>
          <w:sz w:val="28"/>
          <w:szCs w:val="28"/>
        </w:rPr>
        <w:t xml:space="preserve">3. </w:t>
      </w:r>
      <w:proofErr w:type="gramStart"/>
      <w:r w:rsidRPr="00174D89">
        <w:rPr>
          <w:rFonts w:ascii="Times New Roman" w:hAnsi="Times New Roman"/>
          <w:sz w:val="28"/>
          <w:szCs w:val="28"/>
        </w:rPr>
        <w:t>Церковный</w:t>
      </w:r>
      <w:proofErr w:type="gramEnd"/>
      <w:r w:rsidRPr="00174D89">
        <w:rPr>
          <w:rFonts w:ascii="Times New Roman" w:hAnsi="Times New Roman"/>
          <w:sz w:val="28"/>
          <w:szCs w:val="28"/>
        </w:rPr>
        <w:t>, сочиненный н</w:t>
      </w:r>
      <w:r>
        <w:rPr>
          <w:rFonts w:ascii="Times New Roman" w:hAnsi="Times New Roman"/>
          <w:sz w:val="28"/>
          <w:szCs w:val="28"/>
        </w:rPr>
        <w:t>а библейскую или церковную тему.</w:t>
      </w:r>
      <w:r w:rsidRPr="00174D89">
        <w:rPr>
          <w:rFonts w:ascii="Times New Roman" w:hAnsi="Times New Roman"/>
          <w:sz w:val="28"/>
          <w:szCs w:val="28"/>
        </w:rPr>
        <w:t xml:space="preserve"> 4. </w:t>
      </w:r>
      <w:proofErr w:type="gramStart"/>
      <w:r>
        <w:rPr>
          <w:rFonts w:ascii="Times New Roman" w:hAnsi="Times New Roman"/>
          <w:sz w:val="28"/>
          <w:szCs w:val="28"/>
        </w:rPr>
        <w:t>Связанное</w:t>
      </w:r>
      <w:proofErr w:type="gramEnd"/>
      <w:r>
        <w:rPr>
          <w:rFonts w:ascii="Times New Roman" w:hAnsi="Times New Roman"/>
          <w:sz w:val="28"/>
          <w:szCs w:val="28"/>
        </w:rPr>
        <w:t xml:space="preserve"> с духовенством.</w:t>
      </w:r>
      <w:r w:rsidRPr="00174D89">
        <w:rPr>
          <w:rFonts w:ascii="Times New Roman" w:hAnsi="Times New Roman"/>
          <w:sz w:val="28"/>
          <w:szCs w:val="28"/>
        </w:rPr>
        <w:t xml:space="preserve"> 5. Человек духовного звания (разг.). 6. </w:t>
      </w:r>
      <w:proofErr w:type="gramStart"/>
      <w:r w:rsidRPr="00174D89">
        <w:rPr>
          <w:rFonts w:ascii="Times New Roman" w:hAnsi="Times New Roman"/>
          <w:sz w:val="28"/>
          <w:szCs w:val="28"/>
        </w:rPr>
        <w:t>Церковно-административный</w:t>
      </w:r>
      <w:proofErr w:type="gramEnd"/>
      <w:r w:rsidRPr="00174D89">
        <w:rPr>
          <w:rFonts w:ascii="Times New Roman" w:hAnsi="Times New Roman"/>
          <w:sz w:val="28"/>
          <w:szCs w:val="28"/>
        </w:rPr>
        <w:t xml:space="preserve">, относящийся к церковному управлению; 7. </w:t>
      </w:r>
      <w:r>
        <w:rPr>
          <w:rFonts w:ascii="Times New Roman" w:hAnsi="Times New Roman"/>
          <w:sz w:val="28"/>
          <w:szCs w:val="28"/>
        </w:rPr>
        <w:t xml:space="preserve">Духовный отец (церк.) –  </w:t>
      </w:r>
      <w:r w:rsidRPr="00174D89">
        <w:rPr>
          <w:rFonts w:ascii="Times New Roman" w:hAnsi="Times New Roman"/>
          <w:sz w:val="28"/>
          <w:szCs w:val="28"/>
        </w:rPr>
        <w:t xml:space="preserve">то же, что духовник. </w:t>
      </w:r>
      <w:proofErr w:type="gramStart"/>
      <w:r w:rsidRPr="00174D89">
        <w:rPr>
          <w:rFonts w:ascii="Times New Roman" w:hAnsi="Times New Roman"/>
          <w:sz w:val="28"/>
          <w:szCs w:val="28"/>
        </w:rPr>
        <w:t>Духовн</w:t>
      </w:r>
      <w:r>
        <w:rPr>
          <w:rFonts w:ascii="Times New Roman" w:hAnsi="Times New Roman"/>
          <w:sz w:val="28"/>
          <w:szCs w:val="28"/>
        </w:rPr>
        <w:t xml:space="preserve">ый сын, духовная дочь (церк.) – </w:t>
      </w:r>
      <w:r w:rsidRPr="00174D89">
        <w:rPr>
          <w:rFonts w:ascii="Times New Roman" w:hAnsi="Times New Roman"/>
          <w:sz w:val="28"/>
          <w:szCs w:val="28"/>
        </w:rPr>
        <w:t xml:space="preserve">исповедующийся, исповедующаяся по отношению к духовнику. </w:t>
      </w:r>
      <w:r>
        <w:rPr>
          <w:rFonts w:ascii="Times New Roman" w:hAnsi="Times New Roman"/>
          <w:sz w:val="28"/>
          <w:szCs w:val="28"/>
        </w:rPr>
        <w:t xml:space="preserve">8) </w:t>
      </w:r>
      <w:r w:rsidRPr="00174D89">
        <w:rPr>
          <w:rFonts w:ascii="Times New Roman" w:hAnsi="Times New Roman"/>
          <w:sz w:val="28"/>
          <w:szCs w:val="28"/>
        </w:rPr>
        <w:t>Духо</w:t>
      </w:r>
      <w:r>
        <w:rPr>
          <w:rFonts w:ascii="Times New Roman" w:hAnsi="Times New Roman"/>
          <w:sz w:val="28"/>
          <w:szCs w:val="28"/>
        </w:rPr>
        <w:t xml:space="preserve">вное завещание (офиц. устар.) –  </w:t>
      </w:r>
      <w:r w:rsidRPr="00174D89">
        <w:rPr>
          <w:rFonts w:ascii="Times New Roman" w:hAnsi="Times New Roman"/>
          <w:sz w:val="28"/>
          <w:szCs w:val="28"/>
        </w:rPr>
        <w:t xml:space="preserve">письменно изложенное и законным образом оформленное завещание на случай смерти. </w:t>
      </w:r>
      <w:proofErr w:type="gramEnd"/>
    </w:p>
    <w:p w:rsidR="00653BC6" w:rsidRDefault="00653BC6" w:rsidP="00653BC6">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 И. </w:t>
      </w:r>
      <w:r w:rsidRPr="00174D89">
        <w:rPr>
          <w:rFonts w:ascii="Times New Roman" w:hAnsi="Times New Roman"/>
          <w:sz w:val="28"/>
          <w:szCs w:val="28"/>
        </w:rPr>
        <w:t xml:space="preserve">Ожегов в «Толковом словаре» (1949) кардинально меняет концепцию объяснения значений, выводя на первый план светское понимание </w:t>
      </w:r>
      <w:r w:rsidRPr="00C13893">
        <w:rPr>
          <w:rFonts w:ascii="Times New Roman" w:hAnsi="Times New Roman"/>
          <w:i/>
          <w:sz w:val="28"/>
          <w:szCs w:val="28"/>
        </w:rPr>
        <w:t>духа</w:t>
      </w:r>
      <w:r w:rsidRPr="00174D89">
        <w:rPr>
          <w:rFonts w:ascii="Times New Roman" w:hAnsi="Times New Roman"/>
          <w:sz w:val="28"/>
          <w:szCs w:val="28"/>
        </w:rPr>
        <w:t xml:space="preserve"> как </w:t>
      </w:r>
      <w:r>
        <w:rPr>
          <w:rFonts w:ascii="Times New Roman" w:hAnsi="Times New Roman"/>
          <w:sz w:val="28"/>
          <w:szCs w:val="28"/>
        </w:rPr>
        <w:t>‘сознание</w:t>
      </w:r>
      <w:r w:rsidRPr="00174D89">
        <w:rPr>
          <w:rFonts w:ascii="Times New Roman" w:hAnsi="Times New Roman"/>
          <w:sz w:val="28"/>
          <w:szCs w:val="28"/>
        </w:rPr>
        <w:t>, м</w:t>
      </w:r>
      <w:r>
        <w:rPr>
          <w:rFonts w:ascii="Times New Roman" w:hAnsi="Times New Roman"/>
          <w:sz w:val="28"/>
          <w:szCs w:val="28"/>
        </w:rPr>
        <w:t>ышление, психическая способность, материя, внутренняя моральная сила’</w:t>
      </w:r>
      <w:r w:rsidRPr="00174D89">
        <w:rPr>
          <w:rFonts w:ascii="Times New Roman" w:hAnsi="Times New Roman"/>
          <w:sz w:val="28"/>
          <w:szCs w:val="28"/>
        </w:rPr>
        <w:t xml:space="preserve"> и</w:t>
      </w:r>
      <w:r>
        <w:rPr>
          <w:rFonts w:ascii="Times New Roman" w:hAnsi="Times New Roman"/>
          <w:sz w:val="28"/>
          <w:szCs w:val="28"/>
        </w:rPr>
        <w:t>,</w:t>
      </w:r>
      <w:r w:rsidRPr="00174D89">
        <w:rPr>
          <w:rFonts w:ascii="Times New Roman" w:hAnsi="Times New Roman"/>
          <w:sz w:val="28"/>
          <w:szCs w:val="28"/>
        </w:rPr>
        <w:t xml:space="preserve"> лишь </w:t>
      </w:r>
      <w:r>
        <w:rPr>
          <w:rFonts w:ascii="Times New Roman" w:hAnsi="Times New Roman"/>
          <w:sz w:val="28"/>
          <w:szCs w:val="28"/>
        </w:rPr>
        <w:t>потом, иллюстрирует дефиниции</w:t>
      </w:r>
      <w:r w:rsidRPr="00174D89">
        <w:rPr>
          <w:rFonts w:ascii="Times New Roman" w:hAnsi="Times New Roman"/>
          <w:sz w:val="28"/>
          <w:szCs w:val="28"/>
        </w:rPr>
        <w:t xml:space="preserve"> </w:t>
      </w:r>
      <w:r>
        <w:rPr>
          <w:rFonts w:ascii="Times New Roman" w:hAnsi="Times New Roman"/>
          <w:sz w:val="28"/>
          <w:szCs w:val="28"/>
        </w:rPr>
        <w:t>‘</w:t>
      </w:r>
      <w:r w:rsidRPr="00174D89">
        <w:rPr>
          <w:rFonts w:ascii="Times New Roman" w:hAnsi="Times New Roman"/>
          <w:bCs/>
          <w:sz w:val="28"/>
          <w:szCs w:val="28"/>
        </w:rPr>
        <w:t>в религии и</w:t>
      </w:r>
      <w:r>
        <w:rPr>
          <w:rFonts w:ascii="Times New Roman" w:hAnsi="Times New Roman"/>
          <w:bCs/>
          <w:sz w:val="28"/>
          <w:szCs w:val="28"/>
        </w:rPr>
        <w:t xml:space="preserve"> мифологии</w:t>
      </w:r>
      <w:r w:rsidRPr="00174D89">
        <w:rPr>
          <w:rFonts w:ascii="Times New Roman" w:hAnsi="Times New Roman"/>
          <w:bCs/>
          <w:sz w:val="28"/>
          <w:szCs w:val="28"/>
        </w:rPr>
        <w:t xml:space="preserve"> бесплотное сверхъес</w:t>
      </w:r>
      <w:r>
        <w:rPr>
          <w:rFonts w:ascii="Times New Roman" w:hAnsi="Times New Roman"/>
          <w:bCs/>
          <w:sz w:val="28"/>
          <w:szCs w:val="28"/>
        </w:rPr>
        <w:t>тественное существо’; ‘святой, злой, добрый’</w:t>
      </w:r>
      <w:r w:rsidRPr="00174D89">
        <w:rPr>
          <w:rFonts w:ascii="Times New Roman" w:hAnsi="Times New Roman"/>
          <w:sz w:val="28"/>
          <w:szCs w:val="28"/>
        </w:rPr>
        <w:t>. 4.</w:t>
      </w:r>
      <w:proofErr w:type="gramEnd"/>
      <w:r w:rsidRPr="00174D89">
        <w:rPr>
          <w:rFonts w:ascii="Times New Roman" w:hAnsi="Times New Roman"/>
          <w:sz w:val="28"/>
          <w:szCs w:val="28"/>
        </w:rPr>
        <w:t xml:space="preserve"> </w:t>
      </w:r>
      <w:r>
        <w:rPr>
          <w:rFonts w:ascii="Times New Roman" w:hAnsi="Times New Roman"/>
          <w:sz w:val="28"/>
          <w:szCs w:val="28"/>
        </w:rPr>
        <w:t>‘</w:t>
      </w:r>
      <w:r w:rsidRPr="00174D89">
        <w:rPr>
          <w:rFonts w:ascii="Times New Roman" w:hAnsi="Times New Roman"/>
          <w:bCs/>
          <w:sz w:val="28"/>
          <w:szCs w:val="28"/>
        </w:rPr>
        <w:t>Содержание, истинный смысл чего-н</w:t>
      </w:r>
      <w:r>
        <w:rPr>
          <w:rFonts w:ascii="Times New Roman" w:hAnsi="Times New Roman"/>
          <w:bCs/>
          <w:sz w:val="28"/>
          <w:szCs w:val="28"/>
        </w:rPr>
        <w:t>.’</w:t>
      </w:r>
      <w:r w:rsidRPr="00174D89">
        <w:rPr>
          <w:rFonts w:ascii="Times New Roman" w:hAnsi="Times New Roman"/>
          <w:bCs/>
          <w:sz w:val="28"/>
          <w:szCs w:val="28"/>
        </w:rPr>
        <w:t xml:space="preserve">. </w:t>
      </w:r>
      <w:r>
        <w:rPr>
          <w:rFonts w:ascii="Times New Roman" w:hAnsi="Times New Roman"/>
          <w:bCs/>
          <w:sz w:val="28"/>
          <w:szCs w:val="28"/>
        </w:rPr>
        <w:t xml:space="preserve">Автор словаря вводит использование фразеологизмов с пометой  ‘разговорное, шутливое’:  </w:t>
      </w:r>
      <w:r w:rsidRPr="00174D89">
        <w:rPr>
          <w:rFonts w:ascii="Times New Roman" w:hAnsi="Times New Roman"/>
          <w:bCs/>
          <w:sz w:val="28"/>
          <w:szCs w:val="28"/>
        </w:rPr>
        <w:t xml:space="preserve">святым духом </w:t>
      </w:r>
      <w:r>
        <w:rPr>
          <w:rFonts w:ascii="Times New Roman" w:hAnsi="Times New Roman"/>
          <w:bCs/>
          <w:sz w:val="28"/>
          <w:szCs w:val="28"/>
        </w:rPr>
        <w:t>‘</w:t>
      </w:r>
      <w:r w:rsidRPr="00174D89">
        <w:rPr>
          <w:rFonts w:ascii="Times New Roman" w:hAnsi="Times New Roman"/>
          <w:sz w:val="28"/>
          <w:szCs w:val="28"/>
        </w:rPr>
        <w:t>неизвестно каким образом</w:t>
      </w:r>
      <w:r>
        <w:rPr>
          <w:rFonts w:ascii="Times New Roman" w:hAnsi="Times New Roman"/>
          <w:sz w:val="28"/>
          <w:szCs w:val="28"/>
        </w:rPr>
        <w:t>’</w:t>
      </w:r>
      <w:r w:rsidRPr="00174D89">
        <w:rPr>
          <w:rFonts w:ascii="Times New Roman" w:hAnsi="Times New Roman"/>
          <w:sz w:val="28"/>
          <w:szCs w:val="28"/>
        </w:rPr>
        <w:t xml:space="preserve">. </w:t>
      </w:r>
    </w:p>
    <w:p w:rsidR="00653BC6" w:rsidRDefault="00653BC6" w:rsidP="00653BC6">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«Толковом словаре русского языка ХХ ст. Языкове изменения» (1998) под гл. ред.  Г. Н. </w:t>
      </w:r>
      <w:proofErr w:type="spellStart"/>
      <w:r>
        <w:rPr>
          <w:rFonts w:ascii="Times New Roman" w:hAnsi="Times New Roman"/>
          <w:sz w:val="28"/>
          <w:szCs w:val="28"/>
        </w:rPr>
        <w:t>Скляревской</w:t>
      </w:r>
      <w:proofErr w:type="spellEnd"/>
      <w:r>
        <w:rPr>
          <w:rFonts w:ascii="Times New Roman" w:hAnsi="Times New Roman"/>
          <w:sz w:val="28"/>
          <w:szCs w:val="28"/>
        </w:rPr>
        <w:t xml:space="preserve"> выделяется </w:t>
      </w:r>
      <w:proofErr w:type="spellStart"/>
      <w:r>
        <w:rPr>
          <w:rFonts w:ascii="Times New Roman" w:hAnsi="Times New Roman"/>
          <w:sz w:val="28"/>
          <w:szCs w:val="28"/>
        </w:rPr>
        <w:t>полисемичная</w:t>
      </w:r>
      <w:proofErr w:type="spellEnd"/>
      <w:r>
        <w:rPr>
          <w:rFonts w:ascii="Times New Roman" w:hAnsi="Times New Roman"/>
          <w:sz w:val="28"/>
          <w:szCs w:val="28"/>
        </w:rPr>
        <w:t xml:space="preserve">  лексема </w:t>
      </w:r>
      <w:r w:rsidRPr="00C13893">
        <w:rPr>
          <w:rFonts w:ascii="Times New Roman" w:hAnsi="Times New Roman"/>
          <w:i/>
          <w:sz w:val="28"/>
          <w:szCs w:val="28"/>
        </w:rPr>
        <w:t>дух</w:t>
      </w:r>
      <w:r>
        <w:rPr>
          <w:rFonts w:ascii="Times New Roman" w:hAnsi="Times New Roman"/>
          <w:i/>
          <w:sz w:val="28"/>
          <w:szCs w:val="28"/>
        </w:rPr>
        <w:t xml:space="preserve"> </w:t>
      </w:r>
      <w:r>
        <w:rPr>
          <w:rFonts w:ascii="Times New Roman" w:hAnsi="Times New Roman"/>
          <w:sz w:val="28"/>
          <w:szCs w:val="28"/>
        </w:rPr>
        <w:t xml:space="preserve">с омонимичной парой, вводится </w:t>
      </w:r>
      <w:proofErr w:type="spellStart"/>
      <w:r>
        <w:rPr>
          <w:rFonts w:ascii="Times New Roman" w:hAnsi="Times New Roman"/>
          <w:sz w:val="28"/>
          <w:szCs w:val="28"/>
        </w:rPr>
        <w:t>адъектив</w:t>
      </w:r>
      <w:proofErr w:type="spellEnd"/>
      <w:r>
        <w:rPr>
          <w:rFonts w:ascii="Times New Roman" w:hAnsi="Times New Roman"/>
          <w:sz w:val="28"/>
          <w:szCs w:val="28"/>
        </w:rPr>
        <w:t xml:space="preserve"> </w:t>
      </w:r>
      <w:r w:rsidRPr="00C13893">
        <w:rPr>
          <w:rFonts w:ascii="Times New Roman" w:hAnsi="Times New Roman"/>
          <w:i/>
          <w:sz w:val="28"/>
          <w:szCs w:val="28"/>
        </w:rPr>
        <w:t>духовный</w:t>
      </w:r>
      <w:r>
        <w:rPr>
          <w:rFonts w:ascii="Times New Roman" w:hAnsi="Times New Roman"/>
          <w:sz w:val="28"/>
          <w:szCs w:val="28"/>
        </w:rPr>
        <w:t xml:space="preserve"> со следующими значениями: 1) ‘связанный с религиозной жизнью человека, относящийся к Богу, вере, церкви’; 2) в советское время: ‘связанный с идеологией’; и номинант </w:t>
      </w:r>
      <w:r w:rsidRPr="00F92EBA">
        <w:rPr>
          <w:rFonts w:ascii="Times New Roman" w:hAnsi="Times New Roman"/>
          <w:i/>
          <w:sz w:val="28"/>
          <w:szCs w:val="28"/>
        </w:rPr>
        <w:t>духовность</w:t>
      </w:r>
      <w:r>
        <w:rPr>
          <w:rFonts w:ascii="Times New Roman" w:hAnsi="Times New Roman"/>
          <w:sz w:val="28"/>
          <w:szCs w:val="28"/>
        </w:rPr>
        <w:t xml:space="preserve"> со значениями: 1) ‘сфера религиозных интересов </w:t>
      </w:r>
      <w:r>
        <w:rPr>
          <w:rFonts w:ascii="Times New Roman" w:hAnsi="Times New Roman"/>
          <w:sz w:val="28"/>
          <w:szCs w:val="28"/>
        </w:rPr>
        <w:lastRenderedPageBreak/>
        <w:t>человека’;</w:t>
      </w:r>
      <w:proofErr w:type="gramEnd"/>
      <w:r>
        <w:rPr>
          <w:rFonts w:ascii="Times New Roman" w:hAnsi="Times New Roman"/>
          <w:sz w:val="28"/>
          <w:szCs w:val="28"/>
        </w:rPr>
        <w:t xml:space="preserve"> 2) в советское время: ‘внутренний мир человека в противоположность </w:t>
      </w:r>
      <w:proofErr w:type="gramStart"/>
      <w:r>
        <w:rPr>
          <w:rFonts w:ascii="Times New Roman" w:hAnsi="Times New Roman"/>
          <w:sz w:val="28"/>
          <w:szCs w:val="28"/>
        </w:rPr>
        <w:t>физическому</w:t>
      </w:r>
      <w:proofErr w:type="gramEnd"/>
      <w:r>
        <w:rPr>
          <w:rFonts w:ascii="Times New Roman" w:hAnsi="Times New Roman"/>
          <w:sz w:val="28"/>
          <w:szCs w:val="28"/>
        </w:rPr>
        <w:t>, телесному’.</w:t>
      </w:r>
    </w:p>
    <w:p w:rsidR="00653BC6"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«Словарь синонимов русского языка»  под ред. З. Е. Александровой (2011) расширяет представление о духовном как религиозном и секуляризированном понятии в синонимическом ряду: божественный, душевный, изумительный, моральный, нравственный, церковный</w:t>
      </w:r>
      <w:r w:rsidRPr="009440F6">
        <w:rPr>
          <w:rFonts w:ascii="Times New Roman" w:hAnsi="Times New Roman"/>
          <w:sz w:val="28"/>
          <w:szCs w:val="28"/>
        </w:rPr>
        <w:t>.</w:t>
      </w:r>
    </w:p>
    <w:p w:rsidR="00653BC6" w:rsidRPr="00F45D23" w:rsidRDefault="00653BC6" w:rsidP="00653BC6">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Малый академический словарь (2011) определяет взаимосвязь нравственного и духовного дефиницией ‘</w:t>
      </w:r>
      <w:r w:rsidRPr="00F45D23">
        <w:rPr>
          <w:rFonts w:ascii="Times New Roman" w:hAnsi="Times New Roman"/>
          <w:sz w:val="28"/>
          <w:szCs w:val="28"/>
        </w:rPr>
        <w:t>связанный с внутренним, нравственным миром человека</w:t>
      </w:r>
      <w:r>
        <w:rPr>
          <w:rFonts w:ascii="Times New Roman" w:hAnsi="Times New Roman"/>
          <w:sz w:val="28"/>
          <w:szCs w:val="28"/>
        </w:rPr>
        <w:t xml:space="preserve">’, что связывает </w:t>
      </w:r>
      <w:proofErr w:type="spellStart"/>
      <w:r>
        <w:rPr>
          <w:rFonts w:ascii="Times New Roman" w:hAnsi="Times New Roman"/>
          <w:sz w:val="28"/>
          <w:szCs w:val="28"/>
        </w:rPr>
        <w:t>адъектив</w:t>
      </w:r>
      <w:proofErr w:type="spellEnd"/>
      <w:r>
        <w:rPr>
          <w:rFonts w:ascii="Times New Roman" w:hAnsi="Times New Roman"/>
          <w:sz w:val="28"/>
          <w:szCs w:val="28"/>
        </w:rPr>
        <w:t xml:space="preserve"> </w:t>
      </w:r>
      <w:r w:rsidRPr="00B14AFB">
        <w:rPr>
          <w:rFonts w:ascii="Times New Roman" w:hAnsi="Times New Roman"/>
          <w:i/>
          <w:sz w:val="28"/>
          <w:szCs w:val="28"/>
        </w:rPr>
        <w:t>духовно-нравственный</w:t>
      </w:r>
      <w:r>
        <w:rPr>
          <w:rFonts w:ascii="Times New Roman" w:hAnsi="Times New Roman"/>
          <w:sz w:val="28"/>
          <w:szCs w:val="28"/>
        </w:rPr>
        <w:t xml:space="preserve"> в одно ценностное понятие</w:t>
      </w:r>
      <w:r w:rsidRPr="00F45D23">
        <w:rPr>
          <w:rFonts w:ascii="Times New Roman" w:hAnsi="Times New Roman"/>
          <w:sz w:val="28"/>
          <w:szCs w:val="28"/>
        </w:rPr>
        <w:t>.</w:t>
      </w:r>
      <w:proofErr w:type="gramEnd"/>
    </w:p>
    <w:p w:rsidR="00653BC6" w:rsidRPr="00F92EBA" w:rsidRDefault="00653BC6" w:rsidP="00653BC6">
      <w:pPr>
        <w:spacing w:after="0" w:line="240" w:lineRule="auto"/>
        <w:ind w:firstLine="540"/>
        <w:jc w:val="both"/>
        <w:rPr>
          <w:rFonts w:ascii="Times New Roman" w:hAnsi="Times New Roman"/>
          <w:sz w:val="28"/>
          <w:szCs w:val="28"/>
        </w:rPr>
      </w:pPr>
      <w:r>
        <w:rPr>
          <w:rFonts w:ascii="Times New Roman" w:hAnsi="Times New Roman"/>
          <w:sz w:val="28"/>
          <w:szCs w:val="28"/>
        </w:rPr>
        <w:t xml:space="preserve">Таким образом, ЯЕСС  </w:t>
      </w:r>
      <w:r w:rsidRPr="00B14AFB">
        <w:rPr>
          <w:rFonts w:ascii="Times New Roman" w:hAnsi="Times New Roman"/>
          <w:i/>
          <w:sz w:val="28"/>
          <w:szCs w:val="28"/>
        </w:rPr>
        <w:t>духовный</w:t>
      </w:r>
      <w:r>
        <w:rPr>
          <w:rFonts w:ascii="Times New Roman" w:hAnsi="Times New Roman"/>
          <w:sz w:val="28"/>
          <w:szCs w:val="28"/>
        </w:rPr>
        <w:t xml:space="preserve"> образовалась от ЯЕСС </w:t>
      </w:r>
      <w:r w:rsidRPr="00B14AFB">
        <w:rPr>
          <w:rFonts w:ascii="Times New Roman" w:hAnsi="Times New Roman"/>
          <w:i/>
          <w:sz w:val="28"/>
          <w:szCs w:val="28"/>
        </w:rPr>
        <w:t>дух</w:t>
      </w:r>
      <w:r w:rsidRPr="00F92EBA">
        <w:rPr>
          <w:rFonts w:ascii="Times New Roman" w:hAnsi="Times New Roman"/>
          <w:sz w:val="28"/>
          <w:szCs w:val="28"/>
        </w:rPr>
        <w:t>, который в богословских</w:t>
      </w:r>
      <w:r>
        <w:rPr>
          <w:rFonts w:ascii="Times New Roman" w:hAnsi="Times New Roman"/>
          <w:sz w:val="28"/>
          <w:szCs w:val="28"/>
        </w:rPr>
        <w:t xml:space="preserve"> источниках представлен более двадцатью семью</w:t>
      </w:r>
      <w:r w:rsidRPr="00F92EBA">
        <w:rPr>
          <w:rFonts w:ascii="Times New Roman" w:hAnsi="Times New Roman"/>
          <w:sz w:val="28"/>
          <w:szCs w:val="28"/>
        </w:rPr>
        <w:t xml:space="preserve"> лексемами.  Однозначно, </w:t>
      </w:r>
      <w:proofErr w:type="spellStart"/>
      <w:r w:rsidRPr="00F92EBA">
        <w:rPr>
          <w:rFonts w:ascii="Times New Roman" w:hAnsi="Times New Roman"/>
          <w:sz w:val="28"/>
          <w:szCs w:val="28"/>
        </w:rPr>
        <w:t>сак</w:t>
      </w:r>
      <w:r>
        <w:rPr>
          <w:rFonts w:ascii="Times New Roman" w:hAnsi="Times New Roman"/>
          <w:sz w:val="28"/>
          <w:szCs w:val="28"/>
        </w:rPr>
        <w:t>ральность</w:t>
      </w:r>
      <w:proofErr w:type="spellEnd"/>
      <w:r>
        <w:rPr>
          <w:rFonts w:ascii="Times New Roman" w:hAnsi="Times New Roman"/>
          <w:sz w:val="28"/>
          <w:szCs w:val="28"/>
        </w:rPr>
        <w:t xml:space="preserve"> (священность) данной единицы языка  </w:t>
      </w:r>
      <w:r w:rsidRPr="00B14AFB">
        <w:rPr>
          <w:rFonts w:ascii="Times New Roman" w:hAnsi="Times New Roman"/>
          <w:i/>
          <w:sz w:val="28"/>
          <w:szCs w:val="28"/>
        </w:rPr>
        <w:t>духовный</w:t>
      </w:r>
      <w:r w:rsidRPr="00F92EBA">
        <w:rPr>
          <w:rFonts w:ascii="Times New Roman" w:hAnsi="Times New Roman"/>
          <w:sz w:val="28"/>
          <w:szCs w:val="28"/>
        </w:rPr>
        <w:t xml:space="preserve"> за два столетия трансформировалась и приобрела светский </w:t>
      </w:r>
      <w:r>
        <w:rPr>
          <w:rFonts w:ascii="Times New Roman" w:hAnsi="Times New Roman"/>
          <w:sz w:val="28"/>
          <w:szCs w:val="28"/>
        </w:rPr>
        <w:t>характер. Хорошо то, что ЯЕСС функционируют в научном пространстве</w:t>
      </w:r>
      <w:r w:rsidRPr="00F92EBA">
        <w:rPr>
          <w:rFonts w:ascii="Times New Roman" w:hAnsi="Times New Roman"/>
          <w:sz w:val="28"/>
          <w:szCs w:val="28"/>
        </w:rPr>
        <w:t xml:space="preserve">, плохо </w:t>
      </w:r>
      <w:r>
        <w:rPr>
          <w:rFonts w:ascii="Times New Roman" w:hAnsi="Times New Roman"/>
          <w:sz w:val="28"/>
          <w:szCs w:val="28"/>
        </w:rPr>
        <w:t xml:space="preserve">то, что </w:t>
      </w:r>
      <w:r w:rsidRPr="00F92EBA">
        <w:rPr>
          <w:rFonts w:ascii="Times New Roman" w:hAnsi="Times New Roman"/>
          <w:sz w:val="28"/>
          <w:szCs w:val="28"/>
        </w:rPr>
        <w:t>семантическая трансформация исказила первоначальное понимание святости и тяготения к С</w:t>
      </w:r>
      <w:r>
        <w:rPr>
          <w:rFonts w:ascii="Times New Roman" w:hAnsi="Times New Roman"/>
          <w:sz w:val="28"/>
          <w:szCs w:val="28"/>
        </w:rPr>
        <w:t xml:space="preserve">вятому Духу. Поэтому сочетание </w:t>
      </w:r>
      <w:r w:rsidRPr="00B14AFB">
        <w:rPr>
          <w:rFonts w:ascii="Times New Roman" w:hAnsi="Times New Roman"/>
          <w:i/>
          <w:sz w:val="28"/>
          <w:szCs w:val="28"/>
        </w:rPr>
        <w:t>духовно-нравственный</w:t>
      </w:r>
      <w:r>
        <w:rPr>
          <w:rFonts w:ascii="Times New Roman" w:hAnsi="Times New Roman"/>
          <w:sz w:val="28"/>
          <w:szCs w:val="28"/>
        </w:rPr>
        <w:t xml:space="preserve"> включает в себя два толкования – религиозное и светское, но это не мешает нам аппелировать в зависимости от контекста различными дефинициями, не забывая, что источником стал все-таки божественный, т.е. сакральный смысл. </w:t>
      </w:r>
      <w:r w:rsidRPr="00F92EBA">
        <w:rPr>
          <w:rFonts w:ascii="Times New Roman" w:hAnsi="Times New Roman"/>
          <w:sz w:val="28"/>
          <w:szCs w:val="28"/>
        </w:rPr>
        <w:t xml:space="preserve"> </w:t>
      </w:r>
    </w:p>
    <w:p w:rsidR="00653BC6" w:rsidRDefault="00653BC6" w:rsidP="00653BC6">
      <w:pPr>
        <w:spacing w:after="0" w:line="240" w:lineRule="auto"/>
        <w:ind w:firstLine="540"/>
        <w:jc w:val="both"/>
        <w:rPr>
          <w:rFonts w:ascii="Times New Roman" w:hAnsi="Times New Roman"/>
          <w:sz w:val="28"/>
          <w:szCs w:val="28"/>
        </w:rPr>
      </w:pPr>
      <w:r w:rsidRPr="00897228">
        <w:rPr>
          <w:rFonts w:ascii="Times New Roman" w:hAnsi="Times New Roman"/>
          <w:sz w:val="28"/>
          <w:szCs w:val="28"/>
        </w:rPr>
        <w:t>Е.Д. Поливанов утверждает: «Стандартный язык как эстафета, переходит из рук в руки, – от одной господствующей группы к другой, наследуя от каждой из них ряд специфических черт»</w:t>
      </w:r>
      <w:proofErr w:type="gramStart"/>
      <w:r w:rsidRPr="00897228">
        <w:rPr>
          <w:rFonts w:ascii="Times New Roman" w:hAnsi="Times New Roman"/>
          <w:sz w:val="28"/>
          <w:szCs w:val="28"/>
        </w:rPr>
        <w:t xml:space="preserve"> .</w:t>
      </w:r>
      <w:proofErr w:type="gramEnd"/>
      <w:r w:rsidRPr="00897228">
        <w:rPr>
          <w:rFonts w:ascii="Times New Roman" w:hAnsi="Times New Roman"/>
          <w:sz w:val="28"/>
          <w:szCs w:val="28"/>
        </w:rPr>
        <w:t xml:space="preserve"> </w:t>
      </w:r>
    </w:p>
    <w:p w:rsidR="00653BC6" w:rsidRDefault="00653BC6" w:rsidP="00653BC6">
      <w:pPr>
        <w:spacing w:after="0" w:line="240" w:lineRule="auto"/>
        <w:ind w:firstLine="540"/>
        <w:jc w:val="both"/>
        <w:rPr>
          <w:rFonts w:ascii="Times New Roman" w:hAnsi="Times New Roman"/>
          <w:sz w:val="28"/>
          <w:szCs w:val="28"/>
        </w:rPr>
      </w:pPr>
      <w:r w:rsidRPr="00897228">
        <w:rPr>
          <w:rFonts w:ascii="Times New Roman" w:hAnsi="Times New Roman"/>
          <w:sz w:val="28"/>
          <w:szCs w:val="28"/>
        </w:rPr>
        <w:t>Мы считаем, что такой «снежный ком», иллюс</w:t>
      </w:r>
      <w:r>
        <w:rPr>
          <w:rFonts w:ascii="Times New Roman" w:hAnsi="Times New Roman"/>
          <w:sz w:val="28"/>
          <w:szCs w:val="28"/>
        </w:rPr>
        <w:t xml:space="preserve">трирующий </w:t>
      </w:r>
      <w:proofErr w:type="spellStart"/>
      <w:r>
        <w:rPr>
          <w:rFonts w:ascii="Times New Roman" w:hAnsi="Times New Roman"/>
          <w:sz w:val="28"/>
          <w:szCs w:val="28"/>
        </w:rPr>
        <w:t>концептосферу</w:t>
      </w:r>
      <w:proofErr w:type="spellEnd"/>
      <w:r>
        <w:rPr>
          <w:rFonts w:ascii="Times New Roman" w:hAnsi="Times New Roman"/>
          <w:sz w:val="28"/>
          <w:szCs w:val="28"/>
        </w:rPr>
        <w:t xml:space="preserve"> языковой</w:t>
      </w:r>
      <w:r w:rsidRPr="00897228">
        <w:rPr>
          <w:rFonts w:ascii="Times New Roman" w:hAnsi="Times New Roman"/>
          <w:sz w:val="28"/>
          <w:szCs w:val="28"/>
        </w:rPr>
        <w:t xml:space="preserve"> единиц</w:t>
      </w:r>
      <w:r>
        <w:rPr>
          <w:rFonts w:ascii="Times New Roman" w:hAnsi="Times New Roman"/>
          <w:sz w:val="28"/>
          <w:szCs w:val="28"/>
        </w:rPr>
        <w:t>ы</w:t>
      </w:r>
      <w:r w:rsidRPr="00897228">
        <w:rPr>
          <w:rFonts w:ascii="Times New Roman" w:hAnsi="Times New Roman"/>
          <w:sz w:val="28"/>
          <w:szCs w:val="28"/>
        </w:rPr>
        <w:t xml:space="preserve"> с сакральной семантикой</w:t>
      </w:r>
      <w:r>
        <w:rPr>
          <w:rFonts w:ascii="Times New Roman" w:hAnsi="Times New Roman"/>
          <w:sz w:val="28"/>
          <w:szCs w:val="28"/>
        </w:rPr>
        <w:t xml:space="preserve"> </w:t>
      </w:r>
      <w:r w:rsidRPr="009440F6">
        <w:rPr>
          <w:rFonts w:ascii="Times New Roman" w:hAnsi="Times New Roman"/>
          <w:i/>
          <w:sz w:val="28"/>
          <w:szCs w:val="28"/>
        </w:rPr>
        <w:t>духовно-нравственный</w:t>
      </w:r>
      <w:r w:rsidRPr="00897228">
        <w:rPr>
          <w:rFonts w:ascii="Times New Roman" w:hAnsi="Times New Roman"/>
          <w:sz w:val="28"/>
          <w:szCs w:val="28"/>
        </w:rPr>
        <w:t>, выталкивает первонача</w:t>
      </w:r>
      <w:r>
        <w:rPr>
          <w:rFonts w:ascii="Times New Roman" w:hAnsi="Times New Roman"/>
          <w:sz w:val="28"/>
          <w:szCs w:val="28"/>
        </w:rPr>
        <w:t>льную «</w:t>
      </w:r>
      <w:proofErr w:type="spellStart"/>
      <w:r>
        <w:rPr>
          <w:rFonts w:ascii="Times New Roman" w:hAnsi="Times New Roman"/>
          <w:sz w:val="28"/>
          <w:szCs w:val="28"/>
        </w:rPr>
        <w:t>духосферную</w:t>
      </w:r>
      <w:proofErr w:type="spellEnd"/>
      <w:r>
        <w:rPr>
          <w:rFonts w:ascii="Times New Roman" w:hAnsi="Times New Roman"/>
          <w:sz w:val="28"/>
          <w:szCs w:val="28"/>
        </w:rPr>
        <w:t>» семантику, стирая</w:t>
      </w:r>
      <w:r w:rsidRPr="00897228">
        <w:rPr>
          <w:rFonts w:ascii="Times New Roman" w:hAnsi="Times New Roman"/>
          <w:sz w:val="28"/>
          <w:szCs w:val="28"/>
        </w:rPr>
        <w:t xml:space="preserve"> культурологическое наследие многих поколений, заложенное в образе и смысле русского языка</w:t>
      </w:r>
      <w:r>
        <w:rPr>
          <w:rFonts w:ascii="Times New Roman" w:hAnsi="Times New Roman"/>
          <w:sz w:val="28"/>
          <w:szCs w:val="28"/>
        </w:rPr>
        <w:t xml:space="preserve">, и создает ложные </w:t>
      </w:r>
      <w:proofErr w:type="spellStart"/>
      <w:r>
        <w:rPr>
          <w:rFonts w:ascii="Times New Roman" w:hAnsi="Times New Roman"/>
          <w:sz w:val="28"/>
          <w:szCs w:val="28"/>
        </w:rPr>
        <w:t>сакрализаторы</w:t>
      </w:r>
      <w:proofErr w:type="spellEnd"/>
      <w:r>
        <w:rPr>
          <w:rFonts w:ascii="Times New Roman" w:hAnsi="Times New Roman"/>
          <w:sz w:val="28"/>
          <w:szCs w:val="28"/>
        </w:rPr>
        <w:t xml:space="preserve"> в духовно-нравственном  пространстве общества</w:t>
      </w:r>
      <w:r w:rsidRPr="00897228">
        <w:rPr>
          <w:rFonts w:ascii="Times New Roman" w:hAnsi="Times New Roman"/>
          <w:sz w:val="28"/>
          <w:szCs w:val="28"/>
        </w:rPr>
        <w:t>.</w:t>
      </w:r>
    </w:p>
    <w:p w:rsidR="00095955" w:rsidRDefault="00095955" w:rsidP="00653BC6">
      <w:pPr>
        <w:spacing w:after="0" w:line="240" w:lineRule="auto"/>
        <w:ind w:firstLine="540"/>
        <w:jc w:val="both"/>
        <w:rPr>
          <w:rFonts w:ascii="Times New Roman" w:hAnsi="Times New Roman"/>
          <w:sz w:val="28"/>
          <w:szCs w:val="28"/>
        </w:rPr>
      </w:pPr>
    </w:p>
    <w:p w:rsidR="00095955" w:rsidRPr="00095955" w:rsidRDefault="00095955" w:rsidP="00095955">
      <w:pPr>
        <w:spacing w:after="0" w:line="240" w:lineRule="auto"/>
        <w:ind w:firstLine="567"/>
        <w:jc w:val="both"/>
        <w:rPr>
          <w:rFonts w:ascii="Times New Roman" w:eastAsia="Times New Roman" w:hAnsi="Times New Roman" w:cs="Times New Roman"/>
          <w:b/>
          <w:bCs/>
          <w:sz w:val="28"/>
          <w:szCs w:val="28"/>
        </w:rPr>
      </w:pPr>
      <w:r w:rsidRPr="00095955">
        <w:rPr>
          <w:rFonts w:ascii="Times New Roman" w:eastAsia="Times New Roman" w:hAnsi="Times New Roman" w:cs="Times New Roman"/>
          <w:b/>
          <w:bCs/>
          <w:sz w:val="28"/>
          <w:szCs w:val="28"/>
        </w:rPr>
        <w:t xml:space="preserve">Излагаем точку зрения д.п.н., проф. </w:t>
      </w:r>
      <w:proofErr w:type="spellStart"/>
      <w:r w:rsidRPr="00095955">
        <w:rPr>
          <w:rFonts w:ascii="Times New Roman" w:eastAsia="Times New Roman" w:hAnsi="Times New Roman" w:cs="Times New Roman"/>
          <w:b/>
          <w:bCs/>
          <w:sz w:val="28"/>
          <w:szCs w:val="28"/>
        </w:rPr>
        <w:t>Дивногорцевой</w:t>
      </w:r>
      <w:proofErr w:type="spellEnd"/>
      <w:r w:rsidRPr="00095955">
        <w:rPr>
          <w:rFonts w:ascii="Times New Roman" w:eastAsia="Times New Roman" w:hAnsi="Times New Roman" w:cs="Times New Roman"/>
          <w:b/>
          <w:bCs/>
          <w:sz w:val="28"/>
          <w:szCs w:val="28"/>
        </w:rPr>
        <w:t xml:space="preserve"> С.Ю. в пособии «Теоретическая педагогика».</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bCs/>
          <w:sz w:val="28"/>
          <w:szCs w:val="28"/>
        </w:rPr>
        <w:t>Святой Климент Александрийский</w:t>
      </w:r>
      <w:r w:rsidRPr="00095955">
        <w:rPr>
          <w:rFonts w:ascii="Times New Roman" w:eastAsia="Times New Roman" w:hAnsi="Times New Roman" w:cs="Times New Roman"/>
          <w:sz w:val="28"/>
          <w:szCs w:val="28"/>
        </w:rPr>
        <w:t xml:space="preserve"> в своей книге </w:t>
      </w:r>
      <w:r w:rsidRPr="00095955">
        <w:rPr>
          <w:rFonts w:ascii="Times New Roman" w:eastAsia="Times New Roman" w:hAnsi="Times New Roman" w:cs="Times New Roman"/>
          <w:b/>
          <w:bCs/>
          <w:sz w:val="28"/>
          <w:szCs w:val="28"/>
        </w:rPr>
        <w:t>«</w:t>
      </w:r>
      <w:r w:rsidRPr="00095955">
        <w:rPr>
          <w:rFonts w:ascii="Times New Roman" w:eastAsia="Times New Roman" w:hAnsi="Times New Roman" w:cs="Times New Roman"/>
          <w:bCs/>
          <w:sz w:val="28"/>
          <w:szCs w:val="28"/>
        </w:rPr>
        <w:t>Педагог</w:t>
      </w:r>
      <w:r w:rsidRPr="00095955">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Pr="00095955">
        <w:rPr>
          <w:rFonts w:ascii="Times New Roman" w:eastAsia="Times New Roman" w:hAnsi="Times New Roman" w:cs="Times New Roman"/>
          <w:sz w:val="28"/>
          <w:szCs w:val="28"/>
        </w:rPr>
        <w:t xml:space="preserve"> истинным Педагогом называл Господа нашего Иисуса Христа, поскольку именно Он совершает личное попечение о любом человеке и лично ведет его </w:t>
      </w:r>
      <w:proofErr w:type="gramStart"/>
      <w:r w:rsidRPr="00095955">
        <w:rPr>
          <w:rFonts w:ascii="Times New Roman" w:eastAsia="Times New Roman" w:hAnsi="Times New Roman" w:cs="Times New Roman"/>
          <w:sz w:val="28"/>
          <w:szCs w:val="28"/>
        </w:rPr>
        <w:t>ко</w:t>
      </w:r>
      <w:proofErr w:type="gramEnd"/>
      <w:r w:rsidRPr="00095955">
        <w:rPr>
          <w:rFonts w:ascii="Times New Roman" w:eastAsia="Times New Roman" w:hAnsi="Times New Roman" w:cs="Times New Roman"/>
          <w:sz w:val="28"/>
          <w:szCs w:val="28"/>
        </w:rPr>
        <w:t xml:space="preserve"> спасению. С этой точки зрения, если говорить об истинном воспитании, то, образно говоря, мы можем «</w:t>
      </w:r>
      <w:proofErr w:type="gramStart"/>
      <w:r w:rsidRPr="00095955">
        <w:rPr>
          <w:rFonts w:ascii="Times New Roman" w:eastAsia="Times New Roman" w:hAnsi="Times New Roman" w:cs="Times New Roman"/>
          <w:i/>
          <w:iCs/>
          <w:sz w:val="28"/>
          <w:szCs w:val="28"/>
        </w:rPr>
        <w:t>садить</w:t>
      </w:r>
      <w:proofErr w:type="gramEnd"/>
      <w:r w:rsidRPr="00095955">
        <w:rPr>
          <w:rFonts w:ascii="Times New Roman" w:eastAsia="Times New Roman" w:hAnsi="Times New Roman" w:cs="Times New Roman"/>
          <w:i/>
          <w:iCs/>
          <w:sz w:val="28"/>
          <w:szCs w:val="28"/>
        </w:rPr>
        <w:t xml:space="preserve"> и поливать</w:t>
      </w:r>
      <w:r w:rsidRPr="00095955">
        <w:rPr>
          <w:rFonts w:ascii="Times New Roman" w:eastAsia="Times New Roman" w:hAnsi="Times New Roman" w:cs="Times New Roman"/>
          <w:sz w:val="28"/>
          <w:szCs w:val="28"/>
        </w:rPr>
        <w:t>», но взращивает один Бог; воспитывать может только Святая Любовь. Однако это не исключает ни собственной деятельности воспитанника, ни деятельности других людей. При этом воспитатель должен взирать на себя только как на орудие Божественного Духа, через которое Небесный Отец привлекает детей с самых ранних лет к их высокому назначению. Таким образом, педагог с точки зрения пра</w:t>
      </w:r>
      <w:r>
        <w:rPr>
          <w:rFonts w:ascii="Times New Roman" w:eastAsia="Times New Roman" w:hAnsi="Times New Roman" w:cs="Times New Roman"/>
          <w:sz w:val="28"/>
          <w:szCs w:val="28"/>
        </w:rPr>
        <w:t xml:space="preserve">вославной педагогической мысли –  </w:t>
      </w:r>
      <w:r w:rsidRPr="00095955">
        <w:rPr>
          <w:rFonts w:ascii="Times New Roman" w:eastAsia="Times New Roman" w:hAnsi="Times New Roman" w:cs="Times New Roman"/>
          <w:sz w:val="28"/>
          <w:szCs w:val="28"/>
        </w:rPr>
        <w:t xml:space="preserve">не самостоятельный возделыватель детских душ, а лишь </w:t>
      </w:r>
      <w:proofErr w:type="spellStart"/>
      <w:r w:rsidRPr="00095955">
        <w:rPr>
          <w:rFonts w:ascii="Times New Roman" w:eastAsia="Times New Roman" w:hAnsi="Times New Roman" w:cs="Times New Roman"/>
          <w:b/>
          <w:bCs/>
          <w:i/>
          <w:iCs/>
          <w:sz w:val="28"/>
          <w:szCs w:val="28"/>
        </w:rPr>
        <w:t>соработник</w:t>
      </w:r>
      <w:proofErr w:type="spellEnd"/>
      <w:r w:rsidRPr="00095955">
        <w:rPr>
          <w:rFonts w:ascii="Times New Roman" w:eastAsia="Times New Roman" w:hAnsi="Times New Roman" w:cs="Times New Roman"/>
          <w:b/>
          <w:bCs/>
          <w:i/>
          <w:iCs/>
          <w:sz w:val="28"/>
          <w:szCs w:val="28"/>
        </w:rPr>
        <w:t xml:space="preserve"> Бога, </w:t>
      </w:r>
      <w:r w:rsidRPr="00095955">
        <w:rPr>
          <w:rFonts w:ascii="Times New Roman" w:eastAsia="Times New Roman" w:hAnsi="Times New Roman" w:cs="Times New Roman"/>
          <w:sz w:val="28"/>
          <w:szCs w:val="28"/>
        </w:rPr>
        <w:t xml:space="preserve">«ассистент», который </w:t>
      </w:r>
      <w:r w:rsidRPr="00095955">
        <w:rPr>
          <w:rFonts w:ascii="Times New Roman" w:eastAsia="Times New Roman" w:hAnsi="Times New Roman" w:cs="Times New Roman"/>
          <w:sz w:val="28"/>
          <w:szCs w:val="28"/>
        </w:rPr>
        <w:lastRenderedPageBreak/>
        <w:t>должен уметь улавливать слова Господа, а Его незримые действия уметь расшифровывать.</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Соработничество педагога в деле воспитания, как </w:t>
      </w:r>
      <w:proofErr w:type="gramStart"/>
      <w:r w:rsidRPr="00095955">
        <w:rPr>
          <w:rFonts w:ascii="Times New Roman" w:eastAsia="Times New Roman" w:hAnsi="Times New Roman" w:cs="Times New Roman"/>
          <w:sz w:val="28"/>
          <w:szCs w:val="28"/>
        </w:rPr>
        <w:t xml:space="preserve">отмечает </w:t>
      </w:r>
      <w:r w:rsidRPr="00095955">
        <w:rPr>
          <w:rFonts w:ascii="Times New Roman" w:eastAsia="Times New Roman" w:hAnsi="Times New Roman" w:cs="Times New Roman"/>
          <w:bCs/>
          <w:sz w:val="28"/>
          <w:szCs w:val="28"/>
        </w:rPr>
        <w:t>Л.В. Сурова</w:t>
      </w:r>
      <w:proofErr w:type="gramEnd"/>
      <w:r w:rsidRPr="00095955">
        <w:rPr>
          <w:rFonts w:ascii="Times New Roman" w:eastAsia="Times New Roman" w:hAnsi="Times New Roman" w:cs="Times New Roman"/>
          <w:sz w:val="28"/>
          <w:szCs w:val="28"/>
        </w:rPr>
        <w:t xml:space="preserve">, имеет две болезни: </w:t>
      </w:r>
      <w:r w:rsidRPr="00095955">
        <w:rPr>
          <w:rFonts w:ascii="Times New Roman" w:eastAsia="Times New Roman" w:hAnsi="Times New Roman" w:cs="Times New Roman"/>
          <w:i/>
          <w:iCs/>
          <w:sz w:val="28"/>
          <w:szCs w:val="28"/>
        </w:rPr>
        <w:t xml:space="preserve">пассивность и своеволие. </w:t>
      </w:r>
      <w:proofErr w:type="gramStart"/>
      <w:r w:rsidRPr="00095955">
        <w:rPr>
          <w:rFonts w:ascii="Times New Roman" w:eastAsia="Times New Roman" w:hAnsi="Times New Roman" w:cs="Times New Roman"/>
          <w:sz w:val="28"/>
          <w:szCs w:val="28"/>
        </w:rPr>
        <w:t>Пассивность</w:t>
      </w:r>
      <w:r>
        <w:rPr>
          <w:rFonts w:ascii="Times New Roman" w:eastAsia="Times New Roman" w:hAnsi="Times New Roman" w:cs="Times New Roman"/>
          <w:sz w:val="28"/>
          <w:szCs w:val="28"/>
        </w:rPr>
        <w:t xml:space="preserve"> –  </w:t>
      </w:r>
      <w:r w:rsidRPr="00095955">
        <w:rPr>
          <w:rFonts w:ascii="Times New Roman" w:eastAsia="Times New Roman" w:hAnsi="Times New Roman" w:cs="Times New Roman"/>
          <w:sz w:val="28"/>
          <w:szCs w:val="28"/>
        </w:rPr>
        <w:t xml:space="preserve">это полное невмешательство в дело воспитания </w:t>
      </w:r>
      <w:r w:rsidRPr="00095955">
        <w:rPr>
          <w:rFonts w:ascii="Times New Roman" w:eastAsia="Times New Roman" w:hAnsi="Times New Roman" w:cs="Times New Roman"/>
          <w:i/>
          <w:iCs/>
          <w:sz w:val="28"/>
          <w:szCs w:val="28"/>
        </w:rPr>
        <w:t>(«Что я могу?</w:t>
      </w:r>
      <w:proofErr w:type="gramEnd"/>
      <w:r w:rsidRPr="00095955">
        <w:rPr>
          <w:rFonts w:ascii="Times New Roman" w:eastAsia="Times New Roman" w:hAnsi="Times New Roman" w:cs="Times New Roman"/>
          <w:i/>
          <w:iCs/>
          <w:sz w:val="28"/>
          <w:szCs w:val="28"/>
        </w:rPr>
        <w:t xml:space="preserve"> Г</w:t>
      </w:r>
      <w:r>
        <w:rPr>
          <w:rFonts w:ascii="Times New Roman" w:eastAsia="Times New Roman" w:hAnsi="Times New Roman" w:cs="Times New Roman"/>
          <w:i/>
          <w:iCs/>
          <w:sz w:val="28"/>
          <w:szCs w:val="28"/>
        </w:rPr>
        <w:t>осподь</w:t>
      </w:r>
      <w:proofErr w:type="gramStart"/>
      <w:r>
        <w:rPr>
          <w:rFonts w:ascii="Times New Roman" w:eastAsia="Times New Roman" w:hAnsi="Times New Roman" w:cs="Times New Roman"/>
          <w:i/>
          <w:iCs/>
          <w:sz w:val="28"/>
          <w:szCs w:val="28"/>
        </w:rPr>
        <w:t xml:space="preserve"> С</w:t>
      </w:r>
      <w:proofErr w:type="gramEnd"/>
      <w:r>
        <w:rPr>
          <w:rFonts w:ascii="Times New Roman" w:eastAsia="Times New Roman" w:hAnsi="Times New Roman" w:cs="Times New Roman"/>
          <w:i/>
          <w:iCs/>
          <w:sz w:val="28"/>
          <w:szCs w:val="28"/>
        </w:rPr>
        <w:t xml:space="preserve">ам все как надо устроит»,  – </w:t>
      </w:r>
      <w:r w:rsidRPr="00095955">
        <w:rPr>
          <w:rFonts w:ascii="Times New Roman" w:eastAsia="Times New Roman" w:hAnsi="Times New Roman" w:cs="Times New Roman"/>
          <w:sz w:val="28"/>
          <w:szCs w:val="28"/>
        </w:rPr>
        <w:t>рассуждает в этом случае педагог). Такие рассуждения на самом деле свидетельствуют не о вслушивании в слово Божие и не о любви к ребенку, а о душевной холодн</w:t>
      </w:r>
      <w:r>
        <w:rPr>
          <w:rFonts w:ascii="Times New Roman" w:eastAsia="Times New Roman" w:hAnsi="Times New Roman" w:cs="Times New Roman"/>
          <w:sz w:val="28"/>
          <w:szCs w:val="28"/>
        </w:rPr>
        <w:t xml:space="preserve">ости. </w:t>
      </w:r>
      <w:proofErr w:type="spellStart"/>
      <w:r>
        <w:rPr>
          <w:rFonts w:ascii="Times New Roman" w:eastAsia="Times New Roman" w:hAnsi="Times New Roman" w:cs="Times New Roman"/>
          <w:sz w:val="28"/>
          <w:szCs w:val="28"/>
        </w:rPr>
        <w:t>Соработник</w:t>
      </w:r>
      <w:proofErr w:type="spellEnd"/>
      <w:r>
        <w:rPr>
          <w:rFonts w:ascii="Times New Roman" w:eastAsia="Times New Roman" w:hAnsi="Times New Roman" w:cs="Times New Roman"/>
          <w:sz w:val="28"/>
          <w:szCs w:val="28"/>
        </w:rPr>
        <w:t xml:space="preserve"> –  </w:t>
      </w:r>
      <w:r w:rsidRPr="00095955">
        <w:rPr>
          <w:rFonts w:ascii="Times New Roman" w:eastAsia="Times New Roman" w:hAnsi="Times New Roman" w:cs="Times New Roman"/>
          <w:sz w:val="28"/>
          <w:szCs w:val="28"/>
        </w:rPr>
        <w:t xml:space="preserve">это не законодатель и не начальник. Мать Тереза говорила: </w:t>
      </w:r>
      <w:r w:rsidRPr="00095955">
        <w:rPr>
          <w:rFonts w:ascii="Times New Roman" w:eastAsia="Times New Roman" w:hAnsi="Times New Roman" w:cs="Times New Roman"/>
          <w:i/>
          <w:iCs/>
          <w:sz w:val="28"/>
          <w:szCs w:val="28"/>
        </w:rPr>
        <w:t>«Я хочу быть карандашиком в Божиих руках».</w:t>
      </w:r>
      <w:r w:rsidRPr="00095955">
        <w:rPr>
          <w:rFonts w:ascii="Times New Roman" w:eastAsia="Times New Roman" w:hAnsi="Times New Roman" w:cs="Times New Roman"/>
          <w:sz w:val="28"/>
          <w:szCs w:val="28"/>
        </w:rPr>
        <w:t xml:space="preserve"> Это значит, не заслоняя Бога, уметь выполнять Его волю. К этому и должен стремиться православный педагог, а это значит, что в какой-то момент необходимо будет принять решение и возложить на свои плечи определенную ответственность.</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Не менее страшно своеволие педагога, тем более, если оно претендует вторгнуться в душу. Процесс воспитания, прежде всего, должен быть подчинен законам детства, и духовный опыт педагога не должен довлеть над детьми. </w:t>
      </w:r>
      <w:proofErr w:type="gramStart"/>
      <w:r w:rsidRPr="00095955">
        <w:rPr>
          <w:rFonts w:ascii="Times New Roman" w:eastAsia="Times New Roman" w:hAnsi="Times New Roman" w:cs="Times New Roman"/>
          <w:sz w:val="28"/>
          <w:szCs w:val="28"/>
        </w:rPr>
        <w:t>Православный педагог, по словам Л. В. Суровой, до</w:t>
      </w:r>
      <w:r>
        <w:rPr>
          <w:rFonts w:ascii="Times New Roman" w:eastAsia="Times New Roman" w:hAnsi="Times New Roman" w:cs="Times New Roman"/>
          <w:sz w:val="28"/>
          <w:szCs w:val="28"/>
        </w:rPr>
        <w:t xml:space="preserve">лжен понимать, что христианин –  </w:t>
      </w:r>
      <w:r w:rsidRPr="00095955">
        <w:rPr>
          <w:rFonts w:ascii="Times New Roman" w:eastAsia="Times New Roman" w:hAnsi="Times New Roman" w:cs="Times New Roman"/>
          <w:sz w:val="28"/>
          <w:szCs w:val="28"/>
        </w:rPr>
        <w:t>это крепость, в которой правит Христос, а не он сам.</w:t>
      </w:r>
      <w:proofErr w:type="gramEnd"/>
      <w:r w:rsidRPr="00095955">
        <w:rPr>
          <w:rFonts w:ascii="Times New Roman" w:eastAsia="Times New Roman" w:hAnsi="Times New Roman" w:cs="Times New Roman"/>
          <w:sz w:val="28"/>
          <w:szCs w:val="28"/>
        </w:rPr>
        <w:t xml:space="preserve"> Педагог должен готовить ребенка к духовной жизни прежде всего, но не претендовать на духовное руководство.</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С этой точки зрения педагогическая деятельность должна быть совместным движением учителя и ученика, слово веры в ней должно непременно соединяться с делом веры. Поэтому для нее подходит, по замечанию Суровой, неразделенный образ Марфы и Марии</w:t>
      </w:r>
      <w:r>
        <w:rPr>
          <w:rFonts w:ascii="Times New Roman" w:eastAsia="Times New Roman" w:hAnsi="Times New Roman" w:cs="Times New Roman"/>
          <w:sz w:val="28"/>
          <w:szCs w:val="28"/>
        </w:rPr>
        <w:t xml:space="preserve"> –  </w:t>
      </w:r>
      <w:r w:rsidRPr="00095955">
        <w:rPr>
          <w:rFonts w:ascii="Times New Roman" w:eastAsia="Times New Roman" w:hAnsi="Times New Roman" w:cs="Times New Roman"/>
          <w:i/>
          <w:iCs/>
          <w:sz w:val="28"/>
          <w:szCs w:val="28"/>
        </w:rPr>
        <w:t>деятельного</w:t>
      </w:r>
      <w:r w:rsidRPr="00095955">
        <w:rPr>
          <w:rFonts w:ascii="Times New Roman" w:eastAsia="Times New Roman" w:hAnsi="Times New Roman" w:cs="Times New Roman"/>
          <w:sz w:val="28"/>
          <w:szCs w:val="28"/>
        </w:rPr>
        <w:t xml:space="preserve"> и </w:t>
      </w:r>
      <w:r w:rsidRPr="00095955">
        <w:rPr>
          <w:rFonts w:ascii="Times New Roman" w:eastAsia="Times New Roman" w:hAnsi="Times New Roman" w:cs="Times New Roman"/>
          <w:i/>
          <w:iCs/>
          <w:sz w:val="28"/>
          <w:szCs w:val="28"/>
        </w:rPr>
        <w:t>созерцательного</w:t>
      </w:r>
      <w:r w:rsidRPr="00095955">
        <w:rPr>
          <w:rFonts w:ascii="Times New Roman" w:eastAsia="Times New Roman" w:hAnsi="Times New Roman" w:cs="Times New Roman"/>
          <w:sz w:val="28"/>
          <w:szCs w:val="28"/>
        </w:rPr>
        <w:t xml:space="preserve"> христианства: </w:t>
      </w:r>
      <w:r w:rsidRPr="00095955">
        <w:rPr>
          <w:rFonts w:ascii="Times New Roman" w:eastAsia="Times New Roman" w:hAnsi="Times New Roman" w:cs="Times New Roman"/>
          <w:i/>
          <w:iCs/>
          <w:sz w:val="28"/>
          <w:szCs w:val="28"/>
        </w:rPr>
        <w:t>внимаем слову и действуем по слову</w:t>
      </w:r>
      <w:r w:rsidRPr="00095955">
        <w:rPr>
          <w:rFonts w:ascii="Times New Roman" w:eastAsia="Times New Roman" w:hAnsi="Times New Roman" w:cs="Times New Roman"/>
          <w:sz w:val="28"/>
          <w:szCs w:val="28"/>
        </w:rPr>
        <w:t>. Это должно быть первой заповедью православного педагога. Поэтому его педагогическая позиция должна быть деликатной и незаметной. Воспитатель должен учитывать условия и обстоятельства, в которых протекает процесс, внимательно анализировать последствия своих действий. Пример воспитательной деятельности подал нам сам Иисус Христос, Который снизошел до человечества, чтобы возвести его до Божества. Высшее искусство воспитания и заключается в том, чтобы сначала дойти до понимания воспитываемого, а потом уже возвышать его.</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Чтобы в полной мере владеть искусством воспитания, воспитатель сам должен пройти все степени христианского совершенства, и в дальнейшей деятельности уметь держать себя, быть способным замечать направления воспитываемых и потом действовать на них с терпением. По замечанию </w:t>
      </w:r>
      <w:r w:rsidRPr="00095955">
        <w:rPr>
          <w:rFonts w:ascii="Times New Roman" w:eastAsia="Times New Roman" w:hAnsi="Times New Roman" w:cs="Times New Roman"/>
          <w:b/>
          <w:bCs/>
          <w:sz w:val="28"/>
          <w:szCs w:val="28"/>
        </w:rPr>
        <w:t>святителя Феофана Затворника</w:t>
      </w:r>
      <w:r w:rsidRPr="00095955">
        <w:rPr>
          <w:rFonts w:ascii="Times New Roman" w:eastAsia="Times New Roman" w:hAnsi="Times New Roman" w:cs="Times New Roman"/>
          <w:sz w:val="28"/>
          <w:szCs w:val="28"/>
        </w:rPr>
        <w:t xml:space="preserve">, воспитателями, педагогами, наставниками детей должно быть сословие лиц чистейших, </w:t>
      </w:r>
      <w:proofErr w:type="spellStart"/>
      <w:r w:rsidRPr="00095955">
        <w:rPr>
          <w:rFonts w:ascii="Times New Roman" w:eastAsia="Times New Roman" w:hAnsi="Times New Roman" w:cs="Times New Roman"/>
          <w:sz w:val="28"/>
          <w:szCs w:val="28"/>
        </w:rPr>
        <w:t>Богоизбранных</w:t>
      </w:r>
      <w:proofErr w:type="spellEnd"/>
      <w:r w:rsidRPr="00095955">
        <w:rPr>
          <w:rFonts w:ascii="Times New Roman" w:eastAsia="Times New Roman" w:hAnsi="Times New Roman" w:cs="Times New Roman"/>
          <w:sz w:val="28"/>
          <w:szCs w:val="28"/>
        </w:rPr>
        <w:t xml:space="preserve"> и святых, потому что </w:t>
      </w:r>
      <w:proofErr w:type="gramStart"/>
      <w:r w:rsidRPr="00095955">
        <w:rPr>
          <w:rFonts w:ascii="Times New Roman" w:eastAsia="Times New Roman" w:hAnsi="Times New Roman" w:cs="Times New Roman"/>
          <w:sz w:val="28"/>
          <w:szCs w:val="28"/>
        </w:rPr>
        <w:t>само воспитание</w:t>
      </w:r>
      <w:proofErr w:type="gramEnd"/>
      <w:r w:rsidRPr="00095955">
        <w:rPr>
          <w:rFonts w:ascii="Times New Roman" w:eastAsia="Times New Roman" w:hAnsi="Times New Roman" w:cs="Times New Roman"/>
          <w:sz w:val="28"/>
          <w:szCs w:val="28"/>
        </w:rPr>
        <w:t xml:space="preserve"> «</w:t>
      </w:r>
      <w:r w:rsidRPr="00095955">
        <w:rPr>
          <w:rFonts w:ascii="Times New Roman" w:eastAsia="Times New Roman" w:hAnsi="Times New Roman" w:cs="Times New Roman"/>
          <w:i/>
          <w:iCs/>
          <w:sz w:val="28"/>
          <w:szCs w:val="28"/>
        </w:rPr>
        <w:t>из всех святых дел самое святое»</w:t>
      </w:r>
      <w:r w:rsidRPr="00095955">
        <w:rPr>
          <w:rFonts w:ascii="Times New Roman" w:eastAsia="Times New Roman" w:hAnsi="Times New Roman" w:cs="Times New Roman"/>
          <w:sz w:val="28"/>
          <w:szCs w:val="28"/>
        </w:rPr>
        <w:t>.</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С точки зрения православной педагогической мысли человек, претендующий на роль воспитателя, должен обладать, по крайней мере, следующими нравственными качествами:</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 истинной </w:t>
      </w:r>
      <w:r w:rsidRPr="00095955">
        <w:rPr>
          <w:rFonts w:ascii="Times New Roman" w:eastAsia="Times New Roman" w:hAnsi="Times New Roman" w:cs="Times New Roman"/>
          <w:b/>
          <w:bCs/>
          <w:i/>
          <w:iCs/>
          <w:sz w:val="28"/>
          <w:szCs w:val="28"/>
        </w:rPr>
        <w:t xml:space="preserve">религиозностью, </w:t>
      </w:r>
      <w:r w:rsidRPr="00095955">
        <w:rPr>
          <w:rFonts w:ascii="Times New Roman" w:eastAsia="Times New Roman" w:hAnsi="Times New Roman" w:cs="Times New Roman"/>
          <w:sz w:val="28"/>
          <w:szCs w:val="28"/>
        </w:rPr>
        <w:t xml:space="preserve">исповедуемой не только умом и словом, но сердцем и жизнью. Такая религиозность сообщает педагогу спокойствие и </w:t>
      </w:r>
      <w:r w:rsidRPr="00095955">
        <w:rPr>
          <w:rFonts w:ascii="Times New Roman" w:eastAsia="Times New Roman" w:hAnsi="Times New Roman" w:cs="Times New Roman"/>
          <w:sz w:val="28"/>
          <w:szCs w:val="28"/>
        </w:rPr>
        <w:lastRenderedPageBreak/>
        <w:t>простоту, она полна любви, а потому привлекает неиспорченные сердца и влияет на детей. Основополагающей чертой характера педагога должно быть истинное, нелицемерное благочестие. Отсюда сама собой будет проистекать сердечная любовь к детям, терпение к их слабостям, нежность и в то же время умение обуздать их резвость, укрощать их упрямство, снискать у них не только любовь, но и внимание, почтение;</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любовью к детям</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потому что только любовь порождает доверие, которое так необходимо в деле воспитания детей. Только у любящего педагога воспитательное влияние будет действительно сильным и плодотворным, а, вследствие этого, будет и свободное послушание ему со стороны воспитанников. При этом не следует смешивать любовь со слабостью, поскольку истинная любовь — это не потворство и не уступчивость каждому желанию и капризу. В этом отношении любовь должна быть строгой и в некоторой степени суровой. Здравая любовь имеет своей целью благо ребенка, спасение его души. Поэтому она должна предохранять ребенка от всего дурного и решительно принимать меры против того зла, которое ему грозит. Такая любовь должна быть справедливой в отношении похвалы и порицания, награды и наказания;</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любовью к своему Отечеству и народу</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Учительствуя, педагог определенным образом служит своему народу, а, значит, он должен ценить его и проникнуться его духом. Нельзя воспитывать в других патриотов, если сам этого чувства не имеешь;</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добросовестностью в исполнении своих обязанностей</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Добросовестный человек трудится не для вида, не для угождения и не из чувства страха, а по любви и совести. Поэтому добросовестный человек постоянно следит за собою, за своим сердцем, языком и образом жизни. В каждом своем слове и действии он даст себе ответ и не допустит ничего противного здравому воспитанию;</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терпеливостью,</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что, как правило, приобретается личным опытом и трудом. Иногда учителя отличаются недостатком терпения по причине молодости или определенного свойства характера, склонного к преувеличению. В последнем случае нередко встречаются педагоги, которых «оскорбляют» какие-либо действия учеников. На самом деле ребенок оскорбить не может, поскольку оскорбление предполагает равноправность. Ученик может лишь совершить невежливый поступок. С этой точки зрения особо опасно мщение со стороны учителя, поскольку оно, во-первых, не справедливо (в силу указанных выше обстоятельств), а, во-вторых, безнравственно;</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твердостью характера</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Это качество способствует выработке определенных целей, правил в жизни и умению согласовывать с ними свои слова, мысли и поступки. Слабохарактерность человека нигде так не вредна, как в деле воспитания, поскольку, если педагог сегодня разрешает, а завтра это же запрещает, говорит одно, а делает другое, он не дисциплинирован сам и не сможет воспитать дисциплину в детях;</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lastRenderedPageBreak/>
        <w:t>— </w:t>
      </w:r>
      <w:r w:rsidRPr="00095955">
        <w:rPr>
          <w:rFonts w:ascii="Times New Roman" w:eastAsia="Times New Roman" w:hAnsi="Times New Roman" w:cs="Times New Roman"/>
          <w:b/>
          <w:bCs/>
          <w:i/>
          <w:iCs/>
          <w:sz w:val="28"/>
          <w:szCs w:val="28"/>
        </w:rPr>
        <w:t xml:space="preserve">справедливостью, </w:t>
      </w:r>
      <w:r w:rsidRPr="00095955">
        <w:rPr>
          <w:rFonts w:ascii="Times New Roman" w:eastAsia="Times New Roman" w:hAnsi="Times New Roman" w:cs="Times New Roman"/>
          <w:sz w:val="28"/>
          <w:szCs w:val="28"/>
        </w:rPr>
        <w:t>поскольку всякое пристрастие тяжело отзывается на воспитанниках;</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w:t>
      </w:r>
      <w:r w:rsidRPr="00095955">
        <w:rPr>
          <w:rFonts w:ascii="Times New Roman" w:eastAsia="Times New Roman" w:hAnsi="Times New Roman" w:cs="Times New Roman"/>
          <w:b/>
          <w:bCs/>
          <w:i/>
          <w:iCs/>
          <w:sz w:val="28"/>
          <w:szCs w:val="28"/>
        </w:rPr>
        <w:t>искренней ласковостью и приветливостью</w:t>
      </w:r>
      <w:r w:rsidRPr="00095955">
        <w:rPr>
          <w:rFonts w:ascii="Times New Roman" w:eastAsia="Times New Roman" w:hAnsi="Times New Roman" w:cs="Times New Roman"/>
          <w:i/>
          <w:iCs/>
          <w:sz w:val="28"/>
          <w:szCs w:val="28"/>
        </w:rPr>
        <w:t xml:space="preserve">. </w:t>
      </w:r>
      <w:r w:rsidRPr="00095955">
        <w:rPr>
          <w:rFonts w:ascii="Times New Roman" w:eastAsia="Times New Roman" w:hAnsi="Times New Roman" w:cs="Times New Roman"/>
          <w:sz w:val="28"/>
          <w:szCs w:val="28"/>
        </w:rPr>
        <w:t>Лицо воспитателя должно быть открытое и дружелюбное, а вся его внешность в целом — степенная и спокойная. Умеренная живость и энергия учителя сообщаются, как правило, детям и дают им бодрое и радостное настроение. Эти качества обнаруживаются в речи, в приемах обучения, в разнообразии применяемых методов, в умении заинтересовать детей и привлечь их к общей работе.</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Чтобы укрепить в себе эти качества воспитатель должен иметь представление о высоком достоинстве человека и особенно ребенка; он должен всегда иметь перед собой пример Спасителя, Который с такой любовью допускал к Себе маленьких детей. Наконец, воспитатель должен обращать свой взор на плоды своего воспитания, на «жатву», которую он встретит в вечности, хотя здесь, на земле, его труды и очень мало были вознаграждаемы. Отец Небесный, видящий </w:t>
      </w:r>
      <w:proofErr w:type="gramStart"/>
      <w:r w:rsidRPr="00095955">
        <w:rPr>
          <w:rFonts w:ascii="Times New Roman" w:eastAsia="Times New Roman" w:hAnsi="Times New Roman" w:cs="Times New Roman"/>
          <w:sz w:val="28"/>
          <w:szCs w:val="28"/>
        </w:rPr>
        <w:t>тайное</w:t>
      </w:r>
      <w:proofErr w:type="gramEnd"/>
      <w:r w:rsidRPr="00095955">
        <w:rPr>
          <w:rFonts w:ascii="Times New Roman" w:eastAsia="Times New Roman" w:hAnsi="Times New Roman" w:cs="Times New Roman"/>
          <w:sz w:val="28"/>
          <w:szCs w:val="28"/>
        </w:rPr>
        <w:t>, вознаградит доброго сеятеля в день великой жатвы. Но и здесь, на земле, учитель, имеющий призвание, будет вознагражден любовью детей, уважением со стороны родителей, радостью от совершаемого добровольно подвига.</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Понять психологическую сущность авторитета, разобраться в его сущности довольно важно, поскольку именно авторитет создает так называемую «педагогическую среду».</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Часто авторитет воспитателя основан только на проявлении сильной воли. В этом случае совершенно устраняется свобода ребенка, поскольку в детях все время действует чужая воля. Между тем задача православного воспитания (об этом ниже будет сказано более подробно), состоит в таком развитии воли у ребенка, чтобы он научился сам добровольно подчинять ее добру, а не слепо отдавать себя в распоряжение старших. Родитель, равно как и воспитатель, и духовник не могут и не должны заменять воли своего воспитанника.</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Подлинный авторитет должен быть основан на вере в него, означающей доверие к учителю, сознание того, что учитель есть руководитель, на которого действительно можно положиться. Это вера не столько в человека, сколько в носимую им правду. Чувство веры в авторитет, по мысли </w:t>
      </w:r>
      <w:proofErr w:type="spellStart"/>
      <w:r w:rsidRPr="00095955">
        <w:rPr>
          <w:rFonts w:ascii="Times New Roman" w:eastAsia="Times New Roman" w:hAnsi="Times New Roman" w:cs="Times New Roman"/>
          <w:sz w:val="28"/>
          <w:szCs w:val="28"/>
        </w:rPr>
        <w:t>прот</w:t>
      </w:r>
      <w:proofErr w:type="spellEnd"/>
      <w:r w:rsidRPr="00095955">
        <w:rPr>
          <w:rFonts w:ascii="Times New Roman" w:eastAsia="Times New Roman" w:hAnsi="Times New Roman" w:cs="Times New Roman"/>
          <w:sz w:val="28"/>
          <w:szCs w:val="28"/>
        </w:rPr>
        <w:t>. Василия Зеньковского, является «</w:t>
      </w:r>
      <w:r w:rsidRPr="00095955">
        <w:rPr>
          <w:rFonts w:ascii="Times New Roman" w:eastAsia="Times New Roman" w:hAnsi="Times New Roman" w:cs="Times New Roman"/>
          <w:i/>
          <w:iCs/>
          <w:sz w:val="28"/>
          <w:szCs w:val="28"/>
        </w:rPr>
        <w:t>источником творчества</w:t>
      </w:r>
      <w:r w:rsidRPr="00095955">
        <w:rPr>
          <w:rFonts w:ascii="Times New Roman" w:eastAsia="Times New Roman" w:hAnsi="Times New Roman" w:cs="Times New Roman"/>
          <w:sz w:val="28"/>
          <w:szCs w:val="28"/>
        </w:rPr>
        <w:t>», поскольку «</w:t>
      </w:r>
      <w:r w:rsidRPr="00095955">
        <w:rPr>
          <w:rFonts w:ascii="Times New Roman" w:eastAsia="Times New Roman" w:hAnsi="Times New Roman" w:cs="Times New Roman"/>
          <w:i/>
          <w:iCs/>
          <w:sz w:val="28"/>
          <w:szCs w:val="28"/>
        </w:rPr>
        <w:t>сообщает силы, на которые без него человек не способен»</w:t>
      </w:r>
      <w:r w:rsidRPr="00095955">
        <w:rPr>
          <w:rFonts w:ascii="Times New Roman" w:eastAsia="Times New Roman" w:hAnsi="Times New Roman" w:cs="Times New Roman"/>
          <w:sz w:val="28"/>
          <w:szCs w:val="28"/>
        </w:rPr>
        <w:t xml:space="preserve"> [7, с. 48]. Этот факт можно подтвердить наблюдениями за маленькими детьми, которые в присутствии матери или отца играют и проявляют больше творчества, чем в одиночестве. Даже без их слов у детей начинает получаться решение задачи, сходиться ответ в примере и т. п.</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Таким образом, с психологической точки зрения, истинный авторитет не есть внушение или подавление, но глубокое, окрыляющее другого человека влияние. Психология истинного авторитета есть «</w:t>
      </w:r>
      <w:r w:rsidRPr="00095955">
        <w:rPr>
          <w:rFonts w:ascii="Times New Roman" w:eastAsia="Times New Roman" w:hAnsi="Times New Roman" w:cs="Times New Roman"/>
          <w:i/>
          <w:iCs/>
          <w:sz w:val="28"/>
          <w:szCs w:val="28"/>
        </w:rPr>
        <w:t>психология влюбленности</w:t>
      </w:r>
      <w:r w:rsidRPr="00095955">
        <w:rPr>
          <w:rFonts w:ascii="Times New Roman" w:eastAsia="Times New Roman" w:hAnsi="Times New Roman" w:cs="Times New Roman"/>
          <w:sz w:val="28"/>
          <w:szCs w:val="28"/>
        </w:rPr>
        <w:t xml:space="preserve">», поскольку это духовное соединение с тем, кто авторитетен. С точки зрения православной педагогической мысли можно сказать, что это есть </w:t>
      </w:r>
      <w:r w:rsidRPr="00095955">
        <w:rPr>
          <w:rFonts w:ascii="Times New Roman" w:eastAsia="Times New Roman" w:hAnsi="Times New Roman" w:cs="Times New Roman"/>
          <w:i/>
          <w:iCs/>
          <w:sz w:val="28"/>
          <w:szCs w:val="28"/>
        </w:rPr>
        <w:t xml:space="preserve">«вариант </w:t>
      </w:r>
      <w:r w:rsidRPr="00095955">
        <w:rPr>
          <w:rFonts w:ascii="Times New Roman" w:eastAsia="Times New Roman" w:hAnsi="Times New Roman" w:cs="Times New Roman"/>
          <w:i/>
          <w:iCs/>
          <w:sz w:val="28"/>
          <w:szCs w:val="28"/>
        </w:rPr>
        <w:lastRenderedPageBreak/>
        <w:t>переживания чувства соборности»</w:t>
      </w:r>
      <w:r w:rsidRPr="00095955">
        <w:rPr>
          <w:rFonts w:ascii="Times New Roman" w:eastAsia="Times New Roman" w:hAnsi="Times New Roman" w:cs="Times New Roman"/>
          <w:sz w:val="28"/>
          <w:szCs w:val="28"/>
        </w:rPr>
        <w:t xml:space="preserve"> [7, с. 49]. Авторитет есть «</w:t>
      </w:r>
      <w:r w:rsidRPr="00095955">
        <w:rPr>
          <w:rFonts w:ascii="Times New Roman" w:eastAsia="Times New Roman" w:hAnsi="Times New Roman" w:cs="Times New Roman"/>
          <w:i/>
          <w:iCs/>
          <w:sz w:val="28"/>
          <w:szCs w:val="28"/>
        </w:rPr>
        <w:t>и сила, и свобода</w:t>
      </w:r>
      <w:r w:rsidRPr="00095955">
        <w:rPr>
          <w:rFonts w:ascii="Times New Roman" w:eastAsia="Times New Roman" w:hAnsi="Times New Roman" w:cs="Times New Roman"/>
          <w:sz w:val="28"/>
          <w:szCs w:val="28"/>
        </w:rPr>
        <w:t xml:space="preserve">», он не может быть навязан, а только может быть </w:t>
      </w:r>
      <w:r w:rsidRPr="00095955">
        <w:rPr>
          <w:rFonts w:ascii="Times New Roman" w:eastAsia="Times New Roman" w:hAnsi="Times New Roman" w:cs="Times New Roman"/>
          <w:b/>
          <w:bCs/>
          <w:i/>
          <w:iCs/>
          <w:sz w:val="28"/>
          <w:szCs w:val="28"/>
        </w:rPr>
        <w:t>свободно</w:t>
      </w:r>
      <w:r w:rsidRPr="00095955">
        <w:rPr>
          <w:rFonts w:ascii="Times New Roman" w:eastAsia="Times New Roman" w:hAnsi="Times New Roman" w:cs="Times New Roman"/>
          <w:sz w:val="28"/>
          <w:szCs w:val="28"/>
        </w:rPr>
        <w:t xml:space="preserve"> признан.</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Как завоевать авторитет? На первых порах доверие учителю, особенно работающему с детьми младшего школьного возраста, дается совершенно даром, исключительно в силу его положения. Однако далее его необходимо завоевывать в личном порядке. И если вдруг, поддавшись искушению, учитель обращает авторитет во власть, то, как правило, это приводит ко многим трудностям в работе с детьми.</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Отчего искажается суть явления авторитета? Можно выделить, по крайней мере, две основные причины этого:</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1. Искажение авторитета может быть продуктом злой воли учителя, который находит свою силу в слабости ученика. Особенно резко это проявляется, порой, во время экзаменов, чему</w:t>
      </w:r>
      <w:r>
        <w:rPr>
          <w:rFonts w:ascii="Times New Roman" w:eastAsia="Times New Roman" w:hAnsi="Times New Roman" w:cs="Times New Roman"/>
          <w:sz w:val="28"/>
          <w:szCs w:val="28"/>
        </w:rPr>
        <w:t xml:space="preserve"> бытует и специальное название</w:t>
      </w:r>
      <w:r w:rsidRPr="00095955">
        <w:rPr>
          <w:rFonts w:ascii="Times New Roman" w:eastAsia="Times New Roman" w:hAnsi="Times New Roman" w:cs="Times New Roman"/>
          <w:sz w:val="28"/>
          <w:szCs w:val="28"/>
        </w:rPr>
        <w:t xml:space="preserve"> «педагогический садизм».</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2. Искажение авторитета может являться результатом своеобразного понимания авторитета самим учеником и его родите</w:t>
      </w:r>
      <w:r>
        <w:rPr>
          <w:rFonts w:ascii="Times New Roman" w:eastAsia="Times New Roman" w:hAnsi="Times New Roman" w:cs="Times New Roman"/>
          <w:sz w:val="28"/>
          <w:szCs w:val="28"/>
        </w:rPr>
        <w:t xml:space="preserve">лями, для которых </w:t>
      </w:r>
      <w:proofErr w:type="spellStart"/>
      <w:r>
        <w:rPr>
          <w:rFonts w:ascii="Times New Roman" w:eastAsia="Times New Roman" w:hAnsi="Times New Roman" w:cs="Times New Roman"/>
          <w:sz w:val="28"/>
          <w:szCs w:val="28"/>
        </w:rPr>
        <w:t>школа</w:t>
      </w:r>
      <w:r w:rsidRPr="00095955">
        <w:rPr>
          <w:rFonts w:ascii="Times New Roman" w:eastAsia="Times New Roman" w:hAnsi="Times New Roman" w:cs="Times New Roman"/>
          <w:sz w:val="28"/>
          <w:szCs w:val="28"/>
        </w:rPr>
        <w:t>есть</w:t>
      </w:r>
      <w:proofErr w:type="spellEnd"/>
      <w:r w:rsidRPr="00095955">
        <w:rPr>
          <w:rFonts w:ascii="Times New Roman" w:eastAsia="Times New Roman" w:hAnsi="Times New Roman" w:cs="Times New Roman"/>
          <w:sz w:val="28"/>
          <w:szCs w:val="28"/>
        </w:rPr>
        <w:t xml:space="preserve"> инструмент принуждения, обладающий правом приказания. Как правило, семья, не умеющая самостоятельно справиться с воспитанием ребенка, ждет этого от школы. С этой точки зрения и шалости ребенка есть проявление его неправильного взгляда на школу как на место, где действуют определенные правила. В нарушении этих правил и заключается для ребенка особая прелесть его шалостей.</w:t>
      </w:r>
    </w:p>
    <w:p w:rsidR="00095955" w:rsidRPr="00095955" w:rsidRDefault="00095955" w:rsidP="00095955">
      <w:pPr>
        <w:spacing w:after="0" w:line="240" w:lineRule="auto"/>
        <w:ind w:firstLine="567"/>
        <w:jc w:val="both"/>
        <w:rPr>
          <w:rFonts w:ascii="Times New Roman" w:eastAsia="Times New Roman" w:hAnsi="Times New Roman" w:cs="Times New Roman"/>
          <w:sz w:val="28"/>
          <w:szCs w:val="28"/>
        </w:rPr>
      </w:pPr>
      <w:r w:rsidRPr="00095955">
        <w:rPr>
          <w:rFonts w:ascii="Times New Roman" w:eastAsia="Times New Roman" w:hAnsi="Times New Roman" w:cs="Times New Roman"/>
          <w:sz w:val="28"/>
          <w:szCs w:val="28"/>
        </w:rPr>
        <w:t xml:space="preserve">Итак, человеку, взявшему на себя обязанности воспитателя, педагога, наставника детей, родители вручают важные полномочия, они передают ему на определенное время свою власть, в том числе и в отношении права награждать и наказывать детей, руководить ими, «давая пищу» как для сердца, так и для ума. Учитывая неопытность, эмоциональность, открытость и незащищенность детей, перед учителем всегда стоит проблема не злоупотребления своей властью. Это проблема и нравственной ответственности педагога за того, кого он принимает на воспитание, поскольку известно: что было воспринято в детстве, то и отзовется во взрослой жизни. Влияние учителя косвенным образом распространяется и на семьи воспитанников. Поэтому педагог и должен стремиться к тому, чтобы быть лицом </w:t>
      </w:r>
      <w:r w:rsidRPr="00095955">
        <w:rPr>
          <w:rFonts w:ascii="Times New Roman" w:eastAsia="Times New Roman" w:hAnsi="Times New Roman" w:cs="Times New Roman"/>
          <w:i/>
          <w:iCs/>
          <w:sz w:val="28"/>
          <w:szCs w:val="28"/>
        </w:rPr>
        <w:t xml:space="preserve">«чистейшим, </w:t>
      </w:r>
      <w:proofErr w:type="spellStart"/>
      <w:r w:rsidRPr="00095955">
        <w:rPr>
          <w:rFonts w:ascii="Times New Roman" w:eastAsia="Times New Roman" w:hAnsi="Times New Roman" w:cs="Times New Roman"/>
          <w:i/>
          <w:iCs/>
          <w:sz w:val="28"/>
          <w:szCs w:val="28"/>
        </w:rPr>
        <w:t>Богоизбранным</w:t>
      </w:r>
      <w:proofErr w:type="spellEnd"/>
      <w:r w:rsidRPr="00095955">
        <w:rPr>
          <w:rFonts w:ascii="Times New Roman" w:eastAsia="Times New Roman" w:hAnsi="Times New Roman" w:cs="Times New Roman"/>
          <w:i/>
          <w:iCs/>
          <w:sz w:val="28"/>
          <w:szCs w:val="28"/>
        </w:rPr>
        <w:t xml:space="preserve"> и святым». </w:t>
      </w:r>
      <w:r w:rsidRPr="00095955">
        <w:rPr>
          <w:rFonts w:ascii="Times New Roman" w:eastAsia="Times New Roman" w:hAnsi="Times New Roman" w:cs="Times New Roman"/>
          <w:sz w:val="28"/>
          <w:szCs w:val="28"/>
        </w:rPr>
        <w:t>Только в этом случае при добросовестном и умелом исполнении своих обязанностей он сможет оказать действительно благотворное содействие делу становления подрастающей личности ребенка, раскрывая образ Божий в нем, помогая его спасению.</w:t>
      </w:r>
    </w:p>
    <w:p w:rsidR="00095955" w:rsidRPr="00095955" w:rsidRDefault="00095955" w:rsidP="00095955">
      <w:pPr>
        <w:spacing w:after="0" w:line="240" w:lineRule="auto"/>
        <w:ind w:firstLine="567"/>
        <w:jc w:val="both"/>
        <w:rPr>
          <w:rFonts w:ascii="Times New Roman" w:hAnsi="Times New Roman"/>
          <w:sz w:val="28"/>
          <w:szCs w:val="28"/>
        </w:rPr>
      </w:pPr>
    </w:p>
    <w:p w:rsidR="00D3730B" w:rsidRDefault="00D3730B" w:rsidP="00D3730B">
      <w:pPr>
        <w:spacing w:after="0" w:line="360" w:lineRule="auto"/>
        <w:ind w:firstLine="540"/>
        <w:jc w:val="center"/>
        <w:rPr>
          <w:rFonts w:ascii="Times New Roman" w:hAnsi="Times New Roman"/>
          <w:sz w:val="28"/>
          <w:szCs w:val="28"/>
        </w:rPr>
      </w:pPr>
      <w:r>
        <w:rPr>
          <w:rFonts w:ascii="Times New Roman" w:hAnsi="Times New Roman"/>
          <w:sz w:val="28"/>
          <w:szCs w:val="28"/>
        </w:rPr>
        <w:t>Литература</w:t>
      </w:r>
    </w:p>
    <w:p w:rsidR="00D3730B" w:rsidRPr="007C5929" w:rsidRDefault="00D3730B" w:rsidP="00D3730B">
      <w:pPr>
        <w:pStyle w:val="a3"/>
        <w:tabs>
          <w:tab w:val="left" w:pos="851"/>
        </w:tabs>
        <w:spacing w:before="0" w:beforeAutospacing="0" w:after="0" w:afterAutospacing="0"/>
        <w:ind w:firstLine="567"/>
        <w:jc w:val="both"/>
        <w:rPr>
          <w:rFonts w:eastAsiaTheme="minorEastAsia"/>
          <w:sz w:val="28"/>
          <w:szCs w:val="28"/>
        </w:rPr>
      </w:pPr>
      <w:r w:rsidRPr="007C5929">
        <w:rPr>
          <w:sz w:val="28"/>
          <w:szCs w:val="28"/>
        </w:rPr>
        <w:t xml:space="preserve">Александрова З.Е. </w:t>
      </w:r>
      <w:r>
        <w:rPr>
          <w:sz w:val="28"/>
          <w:szCs w:val="28"/>
        </w:rPr>
        <w:t>Словарь синонимов русского языка: Практический справочник: около 11 000 синоним</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ядов. 11-е изд., </w:t>
      </w:r>
      <w:proofErr w:type="spellStart"/>
      <w:r>
        <w:rPr>
          <w:sz w:val="28"/>
          <w:szCs w:val="28"/>
        </w:rPr>
        <w:t>перераб</w:t>
      </w:r>
      <w:proofErr w:type="spellEnd"/>
      <w:r>
        <w:rPr>
          <w:sz w:val="28"/>
          <w:szCs w:val="28"/>
        </w:rPr>
        <w:t>, доп. М.: «Русский язык», 2001. 568 с.</w:t>
      </w:r>
    </w:p>
    <w:p w:rsidR="00D3730B" w:rsidRPr="00053AC8" w:rsidRDefault="00D3730B" w:rsidP="00D3730B">
      <w:pPr>
        <w:pStyle w:val="a3"/>
        <w:tabs>
          <w:tab w:val="left" w:pos="851"/>
        </w:tabs>
        <w:spacing w:before="0" w:beforeAutospacing="0" w:after="0" w:afterAutospacing="0"/>
        <w:ind w:firstLine="567"/>
        <w:jc w:val="both"/>
        <w:rPr>
          <w:rFonts w:eastAsiaTheme="minorEastAsia"/>
          <w:sz w:val="28"/>
          <w:szCs w:val="28"/>
        </w:rPr>
      </w:pPr>
      <w:proofErr w:type="spellStart"/>
      <w:r w:rsidRPr="004E06D8">
        <w:rPr>
          <w:sz w:val="28"/>
          <w:szCs w:val="28"/>
        </w:rPr>
        <w:lastRenderedPageBreak/>
        <w:t>Беринда</w:t>
      </w:r>
      <w:proofErr w:type="spellEnd"/>
      <w:r w:rsidRPr="004E06D8">
        <w:rPr>
          <w:sz w:val="28"/>
          <w:szCs w:val="28"/>
        </w:rPr>
        <w:t xml:space="preserve"> П. Лексикон </w:t>
      </w:r>
      <w:proofErr w:type="spellStart"/>
      <w:r w:rsidRPr="004E06D8">
        <w:rPr>
          <w:sz w:val="28"/>
          <w:szCs w:val="28"/>
        </w:rPr>
        <w:t>Славеноросскій</w:t>
      </w:r>
      <w:proofErr w:type="spellEnd"/>
      <w:r w:rsidRPr="004E06D8">
        <w:rPr>
          <w:sz w:val="28"/>
          <w:szCs w:val="28"/>
        </w:rPr>
        <w:t xml:space="preserve"> и </w:t>
      </w:r>
      <w:proofErr w:type="spellStart"/>
      <w:r w:rsidRPr="004E06D8">
        <w:rPr>
          <w:sz w:val="28"/>
          <w:szCs w:val="28"/>
        </w:rPr>
        <w:t>име</w:t>
      </w:r>
      <w:r>
        <w:rPr>
          <w:sz w:val="28"/>
          <w:szCs w:val="28"/>
        </w:rPr>
        <w:t>нъ</w:t>
      </w:r>
      <w:proofErr w:type="spellEnd"/>
      <w:r>
        <w:rPr>
          <w:sz w:val="28"/>
          <w:szCs w:val="28"/>
        </w:rPr>
        <w:t xml:space="preserve"> </w:t>
      </w:r>
      <w:proofErr w:type="spellStart"/>
      <w:r>
        <w:rPr>
          <w:sz w:val="28"/>
          <w:szCs w:val="28"/>
        </w:rPr>
        <w:t>тлъковані</w:t>
      </w:r>
      <w:proofErr w:type="gramStart"/>
      <w:r>
        <w:rPr>
          <w:sz w:val="28"/>
          <w:szCs w:val="28"/>
        </w:rPr>
        <w:t>є</w:t>
      </w:r>
      <w:proofErr w:type="spellEnd"/>
      <w:r>
        <w:rPr>
          <w:sz w:val="28"/>
          <w:szCs w:val="28"/>
        </w:rPr>
        <w:t>.</w:t>
      </w:r>
      <w:proofErr w:type="gramEnd"/>
      <w:r>
        <w:rPr>
          <w:sz w:val="28"/>
          <w:szCs w:val="28"/>
        </w:rPr>
        <w:t xml:space="preserve"> </w:t>
      </w:r>
      <w:proofErr w:type="spellStart"/>
      <w:r>
        <w:rPr>
          <w:sz w:val="28"/>
          <w:szCs w:val="28"/>
        </w:rPr>
        <w:t>Відп</w:t>
      </w:r>
      <w:proofErr w:type="spellEnd"/>
      <w:r>
        <w:rPr>
          <w:sz w:val="28"/>
          <w:szCs w:val="28"/>
        </w:rPr>
        <w:t>. ред. К. К. </w:t>
      </w:r>
      <w:proofErr w:type="spellStart"/>
      <w:r>
        <w:rPr>
          <w:sz w:val="28"/>
          <w:szCs w:val="28"/>
        </w:rPr>
        <w:t>Цілуйко</w:t>
      </w:r>
      <w:proofErr w:type="spellEnd"/>
      <w:r>
        <w:rPr>
          <w:sz w:val="28"/>
          <w:szCs w:val="28"/>
        </w:rPr>
        <w:t xml:space="preserve">. </w:t>
      </w:r>
      <w:r w:rsidRPr="004E06D8">
        <w:rPr>
          <w:sz w:val="28"/>
          <w:szCs w:val="28"/>
        </w:rPr>
        <w:t xml:space="preserve"> К. : Вид-во АН УРСР, </w:t>
      </w:r>
      <w:proofErr w:type="spellStart"/>
      <w:r w:rsidRPr="004E06D8">
        <w:rPr>
          <w:sz w:val="28"/>
          <w:szCs w:val="28"/>
        </w:rPr>
        <w:t>Ін</w:t>
      </w:r>
      <w:proofErr w:type="spellEnd"/>
      <w:r w:rsidRPr="004E06D8">
        <w:rPr>
          <w:sz w:val="28"/>
          <w:szCs w:val="28"/>
        </w:rPr>
        <w:t xml:space="preserve">-т </w:t>
      </w:r>
      <w:proofErr w:type="spellStart"/>
      <w:r w:rsidRPr="004E06D8">
        <w:rPr>
          <w:sz w:val="28"/>
          <w:szCs w:val="28"/>
        </w:rPr>
        <w:t>мовозна</w:t>
      </w:r>
      <w:r>
        <w:rPr>
          <w:sz w:val="28"/>
          <w:szCs w:val="28"/>
        </w:rPr>
        <w:t>вства</w:t>
      </w:r>
      <w:proofErr w:type="spellEnd"/>
      <w:r>
        <w:rPr>
          <w:sz w:val="28"/>
          <w:szCs w:val="28"/>
        </w:rPr>
        <w:t xml:space="preserve"> </w:t>
      </w:r>
      <w:proofErr w:type="spellStart"/>
      <w:r>
        <w:rPr>
          <w:sz w:val="28"/>
          <w:szCs w:val="28"/>
        </w:rPr>
        <w:t>ім</w:t>
      </w:r>
      <w:proofErr w:type="spellEnd"/>
      <w:r>
        <w:rPr>
          <w:sz w:val="28"/>
          <w:szCs w:val="28"/>
        </w:rPr>
        <w:t>. О. О. </w:t>
      </w:r>
      <w:proofErr w:type="spellStart"/>
      <w:r>
        <w:rPr>
          <w:sz w:val="28"/>
          <w:szCs w:val="28"/>
        </w:rPr>
        <w:t>Потебні</w:t>
      </w:r>
      <w:proofErr w:type="spellEnd"/>
      <w:r>
        <w:rPr>
          <w:sz w:val="28"/>
          <w:szCs w:val="28"/>
        </w:rPr>
        <w:t xml:space="preserve">, 1961. </w:t>
      </w:r>
      <w:r w:rsidRPr="004E06D8">
        <w:rPr>
          <w:sz w:val="28"/>
          <w:szCs w:val="28"/>
        </w:rPr>
        <w:t xml:space="preserve"> 272 с. (Сер</w:t>
      </w:r>
      <w:proofErr w:type="gramStart"/>
      <w:r w:rsidRPr="004E06D8">
        <w:rPr>
          <w:sz w:val="28"/>
          <w:szCs w:val="28"/>
        </w:rPr>
        <w:t>.</w:t>
      </w:r>
      <w:proofErr w:type="gramEnd"/>
      <w:r w:rsidRPr="004E06D8">
        <w:rPr>
          <w:sz w:val="28"/>
          <w:szCs w:val="28"/>
        </w:rPr>
        <w:t xml:space="preserve"> </w:t>
      </w:r>
      <w:proofErr w:type="spellStart"/>
      <w:proofErr w:type="gramStart"/>
      <w:r w:rsidRPr="004E06D8">
        <w:rPr>
          <w:sz w:val="28"/>
          <w:szCs w:val="28"/>
        </w:rPr>
        <w:t>н</w:t>
      </w:r>
      <w:proofErr w:type="gramEnd"/>
      <w:r w:rsidRPr="004E06D8">
        <w:rPr>
          <w:sz w:val="28"/>
          <w:szCs w:val="28"/>
        </w:rPr>
        <w:t>аукової</w:t>
      </w:r>
      <w:proofErr w:type="spellEnd"/>
      <w:r w:rsidRPr="004E06D8">
        <w:rPr>
          <w:sz w:val="28"/>
          <w:szCs w:val="28"/>
        </w:rPr>
        <w:t xml:space="preserve"> </w:t>
      </w:r>
      <w:proofErr w:type="spellStart"/>
      <w:r w:rsidRPr="004E06D8">
        <w:rPr>
          <w:sz w:val="28"/>
          <w:szCs w:val="28"/>
        </w:rPr>
        <w:t>літератури</w:t>
      </w:r>
      <w:proofErr w:type="spellEnd"/>
      <w:r w:rsidRPr="004E06D8">
        <w:rPr>
          <w:sz w:val="28"/>
          <w:szCs w:val="28"/>
        </w:rPr>
        <w:t xml:space="preserve"> </w:t>
      </w:r>
      <w:bookmarkStart w:id="0" w:name="OLE_LINK26"/>
      <w:bookmarkStart w:id="1" w:name="OLE_LINK27"/>
      <w:r w:rsidRPr="004E06D8">
        <w:rPr>
          <w:sz w:val="28"/>
          <w:szCs w:val="28"/>
        </w:rPr>
        <w:t>„</w:t>
      </w:r>
      <w:bookmarkEnd w:id="0"/>
      <w:bookmarkEnd w:id="1"/>
      <w:proofErr w:type="spellStart"/>
      <w:r w:rsidRPr="004E06D8">
        <w:rPr>
          <w:sz w:val="28"/>
          <w:szCs w:val="28"/>
        </w:rPr>
        <w:t>Пам’ятки</w:t>
      </w:r>
      <w:proofErr w:type="spellEnd"/>
      <w:r w:rsidRPr="004E06D8">
        <w:rPr>
          <w:sz w:val="28"/>
          <w:szCs w:val="28"/>
        </w:rPr>
        <w:t xml:space="preserve"> </w:t>
      </w:r>
      <w:proofErr w:type="spellStart"/>
      <w:r w:rsidRPr="004E06D8">
        <w:rPr>
          <w:sz w:val="28"/>
          <w:szCs w:val="28"/>
        </w:rPr>
        <w:t>української</w:t>
      </w:r>
      <w:proofErr w:type="spellEnd"/>
      <w:r w:rsidRPr="004E06D8">
        <w:rPr>
          <w:sz w:val="28"/>
          <w:szCs w:val="28"/>
        </w:rPr>
        <w:t xml:space="preserve"> </w:t>
      </w:r>
      <w:proofErr w:type="spellStart"/>
      <w:r w:rsidRPr="004E06D8">
        <w:rPr>
          <w:sz w:val="28"/>
          <w:szCs w:val="28"/>
        </w:rPr>
        <w:t>мови</w:t>
      </w:r>
      <w:proofErr w:type="spellEnd"/>
      <w:r w:rsidRPr="004E06D8">
        <w:rPr>
          <w:sz w:val="28"/>
          <w:szCs w:val="28"/>
        </w:rPr>
        <w:t xml:space="preserve"> Х</w:t>
      </w:r>
      <w:r w:rsidRPr="004E06D8">
        <w:rPr>
          <w:sz w:val="28"/>
          <w:szCs w:val="28"/>
          <w:lang w:val="en-US"/>
        </w:rPr>
        <w:t>VII</w:t>
      </w:r>
      <w:r w:rsidRPr="004E06D8">
        <w:rPr>
          <w:sz w:val="28"/>
          <w:szCs w:val="28"/>
        </w:rPr>
        <w:t xml:space="preserve"> ст.”). </w:t>
      </w:r>
      <w:proofErr w:type="spellStart"/>
      <w:r w:rsidRPr="00053AC8">
        <w:rPr>
          <w:iCs/>
          <w:sz w:val="28"/>
          <w:szCs w:val="28"/>
        </w:rPr>
        <w:t>Гачев</w:t>
      </w:r>
      <w:proofErr w:type="spellEnd"/>
      <w:r w:rsidRPr="00053AC8">
        <w:rPr>
          <w:sz w:val="28"/>
          <w:szCs w:val="28"/>
        </w:rPr>
        <w:t xml:space="preserve"> Г.Д. Национальные образ</w:t>
      </w:r>
      <w:r>
        <w:rPr>
          <w:sz w:val="28"/>
          <w:szCs w:val="28"/>
        </w:rPr>
        <w:t>ы мира. Курс лекций.</w:t>
      </w:r>
      <w:r w:rsidRPr="00053AC8">
        <w:rPr>
          <w:sz w:val="28"/>
          <w:szCs w:val="28"/>
        </w:rPr>
        <w:t xml:space="preserve"> М.: Прогресс-Культура, </w:t>
      </w:r>
      <w:r w:rsidRPr="00053AC8">
        <w:rPr>
          <w:iCs/>
          <w:sz w:val="28"/>
          <w:szCs w:val="28"/>
        </w:rPr>
        <w:t>1995</w:t>
      </w:r>
      <w:r>
        <w:rPr>
          <w:sz w:val="28"/>
          <w:szCs w:val="28"/>
        </w:rPr>
        <w:t xml:space="preserve">. </w:t>
      </w:r>
      <w:r w:rsidRPr="00053AC8">
        <w:rPr>
          <w:sz w:val="28"/>
          <w:szCs w:val="28"/>
        </w:rPr>
        <w:t xml:space="preserve"> 480 с.</w:t>
      </w:r>
    </w:p>
    <w:p w:rsidR="00D3730B" w:rsidRDefault="00D3730B" w:rsidP="00D3730B">
      <w:pPr>
        <w:pStyle w:val="a3"/>
        <w:tabs>
          <w:tab w:val="left" w:pos="851"/>
        </w:tabs>
        <w:spacing w:before="0" w:beforeAutospacing="0" w:after="0" w:afterAutospacing="0"/>
        <w:ind w:firstLine="567"/>
        <w:jc w:val="both"/>
        <w:rPr>
          <w:sz w:val="28"/>
          <w:szCs w:val="28"/>
        </w:rPr>
      </w:pPr>
      <w:r w:rsidRPr="003D1041">
        <w:rPr>
          <w:sz w:val="28"/>
          <w:szCs w:val="28"/>
        </w:rPr>
        <w:t xml:space="preserve">Даль В.И. Толковый словарь </w:t>
      </w:r>
      <w:proofErr w:type="spellStart"/>
      <w:r w:rsidRPr="003D1041">
        <w:rPr>
          <w:sz w:val="28"/>
          <w:szCs w:val="28"/>
        </w:rPr>
        <w:t>живаго</w:t>
      </w:r>
      <w:proofErr w:type="spellEnd"/>
      <w:r w:rsidRPr="003D1041">
        <w:rPr>
          <w:sz w:val="28"/>
          <w:szCs w:val="28"/>
        </w:rPr>
        <w:t xml:space="preserve"> </w:t>
      </w:r>
      <w:proofErr w:type="spellStart"/>
      <w:r w:rsidRPr="003D1041">
        <w:rPr>
          <w:sz w:val="28"/>
          <w:szCs w:val="28"/>
        </w:rPr>
        <w:t>великорускаго</w:t>
      </w:r>
      <w:proofErr w:type="spellEnd"/>
      <w:r w:rsidRPr="003D1041">
        <w:rPr>
          <w:sz w:val="28"/>
          <w:szCs w:val="28"/>
        </w:rPr>
        <w:t xml:space="preserve"> языка. 1-е изд. М.: Изд. Общества любителей  Российской словесности, учрежденного при Императорском Московском Университете. </w:t>
      </w:r>
      <w:proofErr w:type="gramStart"/>
      <w:r w:rsidRPr="003D1041">
        <w:rPr>
          <w:sz w:val="28"/>
          <w:szCs w:val="28"/>
        </w:rPr>
        <w:t>В</w:t>
      </w:r>
      <w:proofErr w:type="gramEnd"/>
      <w:r w:rsidRPr="003D1041">
        <w:rPr>
          <w:sz w:val="28"/>
          <w:szCs w:val="28"/>
        </w:rPr>
        <w:t xml:space="preserve"> </w:t>
      </w:r>
      <w:proofErr w:type="gramStart"/>
      <w:r w:rsidRPr="003D1041">
        <w:rPr>
          <w:sz w:val="28"/>
          <w:szCs w:val="28"/>
        </w:rPr>
        <w:t>типограф</w:t>
      </w:r>
      <w:r>
        <w:rPr>
          <w:sz w:val="28"/>
          <w:szCs w:val="28"/>
        </w:rPr>
        <w:t>ия</w:t>
      </w:r>
      <w:proofErr w:type="gramEnd"/>
      <w:r>
        <w:rPr>
          <w:sz w:val="28"/>
          <w:szCs w:val="28"/>
        </w:rPr>
        <w:t xml:space="preserve"> </w:t>
      </w:r>
      <w:proofErr w:type="spellStart"/>
      <w:r>
        <w:rPr>
          <w:sz w:val="28"/>
          <w:szCs w:val="28"/>
        </w:rPr>
        <w:t>В.Семена</w:t>
      </w:r>
      <w:proofErr w:type="spellEnd"/>
      <w:r>
        <w:rPr>
          <w:sz w:val="28"/>
          <w:szCs w:val="28"/>
        </w:rPr>
        <w:t>. 1865.1</w:t>
      </w:r>
      <w:r w:rsidRPr="003D1041">
        <w:rPr>
          <w:sz w:val="28"/>
          <w:szCs w:val="28"/>
        </w:rPr>
        <w:t xml:space="preserve"> ч</w:t>
      </w:r>
      <w:r>
        <w:rPr>
          <w:sz w:val="28"/>
          <w:szCs w:val="28"/>
        </w:rPr>
        <w:t>.</w:t>
      </w:r>
    </w:p>
    <w:p w:rsidR="00D3730B" w:rsidRPr="00053AC8" w:rsidRDefault="00D3730B" w:rsidP="00D3730B">
      <w:pPr>
        <w:pStyle w:val="a3"/>
        <w:tabs>
          <w:tab w:val="left" w:pos="851"/>
        </w:tabs>
        <w:spacing w:before="0" w:beforeAutospacing="0" w:after="0" w:afterAutospacing="0"/>
        <w:ind w:firstLine="567"/>
        <w:jc w:val="both"/>
        <w:rPr>
          <w:rFonts w:eastAsiaTheme="minorEastAsia"/>
          <w:sz w:val="28"/>
          <w:szCs w:val="28"/>
        </w:rPr>
      </w:pPr>
      <w:proofErr w:type="spellStart"/>
      <w:r>
        <w:rPr>
          <w:sz w:val="28"/>
          <w:szCs w:val="28"/>
        </w:rPr>
        <w:t>Дивногорцева</w:t>
      </w:r>
      <w:proofErr w:type="spellEnd"/>
      <w:r>
        <w:rPr>
          <w:sz w:val="28"/>
          <w:szCs w:val="28"/>
        </w:rPr>
        <w:t xml:space="preserve"> С.Ю. Теоретическая педагогика: учебное пособие для студентов педагогических учебных заведений. М.: Издательский дом «МПСТУ», 2004. 260 с.</w:t>
      </w:r>
    </w:p>
    <w:p w:rsidR="00D3730B" w:rsidRPr="00EC6E69" w:rsidRDefault="00D3730B" w:rsidP="00D3730B">
      <w:pPr>
        <w:pStyle w:val="a3"/>
        <w:tabs>
          <w:tab w:val="left" w:pos="567"/>
          <w:tab w:val="left" w:pos="993"/>
        </w:tabs>
        <w:spacing w:before="0" w:beforeAutospacing="0" w:after="0" w:afterAutospacing="0"/>
        <w:ind w:firstLine="567"/>
        <w:jc w:val="both"/>
        <w:rPr>
          <w:rStyle w:val="a4"/>
          <w:i w:val="0"/>
          <w:iCs w:val="0"/>
          <w:sz w:val="28"/>
          <w:szCs w:val="28"/>
        </w:rPr>
      </w:pPr>
      <w:r w:rsidRPr="00EC6E69">
        <w:rPr>
          <w:rStyle w:val="extended-textshort"/>
          <w:bCs/>
          <w:sz w:val="28"/>
          <w:szCs w:val="28"/>
        </w:rPr>
        <w:t>Кузнецова</w:t>
      </w:r>
      <w:r w:rsidRPr="00EC6E69">
        <w:rPr>
          <w:rStyle w:val="extended-textshort"/>
          <w:sz w:val="28"/>
          <w:szCs w:val="28"/>
        </w:rPr>
        <w:t xml:space="preserve"> А.И., </w:t>
      </w:r>
      <w:r w:rsidRPr="00EC6E69">
        <w:rPr>
          <w:rStyle w:val="extended-textshort"/>
          <w:bCs/>
          <w:sz w:val="28"/>
          <w:szCs w:val="28"/>
        </w:rPr>
        <w:t>Ефремова</w:t>
      </w:r>
      <w:r w:rsidRPr="00EC6E69">
        <w:rPr>
          <w:rStyle w:val="extended-textshort"/>
          <w:sz w:val="28"/>
          <w:szCs w:val="28"/>
        </w:rPr>
        <w:t xml:space="preserve"> Т.Ф. </w:t>
      </w:r>
      <w:r w:rsidRPr="00EC6E69">
        <w:rPr>
          <w:rStyle w:val="extended-textshort"/>
          <w:bCs/>
          <w:sz w:val="28"/>
          <w:szCs w:val="28"/>
        </w:rPr>
        <w:t>Словарь</w:t>
      </w:r>
      <w:r w:rsidRPr="00EC6E69">
        <w:rPr>
          <w:rStyle w:val="extended-textshort"/>
          <w:sz w:val="28"/>
          <w:szCs w:val="28"/>
        </w:rPr>
        <w:t xml:space="preserve"> морфем русского языка. </w:t>
      </w:r>
      <w:r>
        <w:rPr>
          <w:rStyle w:val="extended-textshort"/>
          <w:sz w:val="28"/>
          <w:szCs w:val="28"/>
        </w:rPr>
        <w:t xml:space="preserve"> М.: Русский язык.</w:t>
      </w:r>
      <w:r w:rsidRPr="00EC6E69">
        <w:rPr>
          <w:rStyle w:val="extended-textshort"/>
          <w:sz w:val="28"/>
          <w:szCs w:val="28"/>
        </w:rPr>
        <w:t xml:space="preserve"> 1986.  1136 с. </w:t>
      </w:r>
    </w:p>
    <w:p w:rsidR="00D3730B" w:rsidRDefault="00D3730B" w:rsidP="00D3730B">
      <w:pPr>
        <w:pStyle w:val="a3"/>
        <w:tabs>
          <w:tab w:val="left" w:pos="567"/>
          <w:tab w:val="left" w:pos="993"/>
        </w:tabs>
        <w:spacing w:before="0" w:beforeAutospacing="0" w:after="0" w:afterAutospacing="0"/>
        <w:ind w:firstLine="567"/>
        <w:jc w:val="both"/>
        <w:rPr>
          <w:rStyle w:val="extended-textshort"/>
          <w:sz w:val="28"/>
          <w:szCs w:val="28"/>
        </w:rPr>
      </w:pPr>
      <w:r w:rsidRPr="00640707">
        <w:rPr>
          <w:sz w:val="28"/>
          <w:szCs w:val="28"/>
        </w:rPr>
        <w:t xml:space="preserve">Костомаров В.Г. Языковой вкус эпохи. </w:t>
      </w:r>
      <w:r w:rsidRPr="00640707">
        <w:rPr>
          <w:rStyle w:val="extended-textshort"/>
          <w:sz w:val="28"/>
          <w:szCs w:val="28"/>
        </w:rPr>
        <w:t>Из наблюдений над</w:t>
      </w:r>
      <w:r>
        <w:rPr>
          <w:rStyle w:val="extended-textshort"/>
          <w:sz w:val="28"/>
          <w:szCs w:val="28"/>
        </w:rPr>
        <w:t xml:space="preserve"> речевой практикой масс-медиа. </w:t>
      </w:r>
      <w:r w:rsidRPr="00640707">
        <w:rPr>
          <w:rStyle w:val="extended-textshort"/>
          <w:bCs/>
          <w:sz w:val="28"/>
          <w:szCs w:val="28"/>
        </w:rPr>
        <w:t>М</w:t>
      </w:r>
      <w:r>
        <w:rPr>
          <w:rStyle w:val="extended-textshort"/>
          <w:sz w:val="28"/>
          <w:szCs w:val="28"/>
        </w:rPr>
        <w:t>.</w:t>
      </w:r>
      <w:proofErr w:type="gramStart"/>
      <w:r>
        <w:rPr>
          <w:rStyle w:val="extended-textshort"/>
          <w:sz w:val="28"/>
          <w:szCs w:val="28"/>
        </w:rPr>
        <w:t xml:space="preserve"> :</w:t>
      </w:r>
      <w:proofErr w:type="gramEnd"/>
      <w:r>
        <w:rPr>
          <w:rStyle w:val="extended-textshort"/>
          <w:sz w:val="28"/>
          <w:szCs w:val="28"/>
        </w:rPr>
        <w:t xml:space="preserve"> Педагогика-пресс.</w:t>
      </w:r>
      <w:r w:rsidRPr="00640707">
        <w:rPr>
          <w:rStyle w:val="extended-textshort"/>
          <w:sz w:val="28"/>
          <w:szCs w:val="28"/>
        </w:rPr>
        <w:t xml:space="preserve"> </w:t>
      </w:r>
      <w:r w:rsidRPr="00640707">
        <w:rPr>
          <w:rStyle w:val="extended-textshort"/>
          <w:bCs/>
          <w:sz w:val="28"/>
          <w:szCs w:val="28"/>
        </w:rPr>
        <w:t>1994</w:t>
      </w:r>
      <w:r>
        <w:rPr>
          <w:rStyle w:val="extended-textshort"/>
          <w:sz w:val="28"/>
          <w:szCs w:val="28"/>
        </w:rPr>
        <w:t xml:space="preserve">. </w:t>
      </w:r>
      <w:r w:rsidRPr="00640707">
        <w:rPr>
          <w:rStyle w:val="extended-textshort"/>
          <w:sz w:val="28"/>
          <w:szCs w:val="28"/>
        </w:rPr>
        <w:t xml:space="preserve"> 247 с.</w:t>
      </w:r>
    </w:p>
    <w:p w:rsidR="00D3730B" w:rsidRDefault="00D3730B" w:rsidP="00D3730B">
      <w:pPr>
        <w:pStyle w:val="a3"/>
        <w:tabs>
          <w:tab w:val="left" w:pos="567"/>
          <w:tab w:val="left" w:pos="993"/>
        </w:tabs>
        <w:spacing w:before="0" w:beforeAutospacing="0" w:after="0" w:afterAutospacing="0"/>
        <w:ind w:firstLine="567"/>
        <w:jc w:val="both"/>
        <w:rPr>
          <w:rStyle w:val="extended-textshort"/>
          <w:sz w:val="28"/>
          <w:szCs w:val="28"/>
        </w:rPr>
      </w:pPr>
      <w:r>
        <w:rPr>
          <w:rStyle w:val="extended-textshort"/>
          <w:sz w:val="28"/>
          <w:szCs w:val="28"/>
        </w:rPr>
        <w:t>Поливанов Е.Д. Избранные работы. Статьи по общему языкознанию. М.: Главная редакция восточной литературы. Сост. А.А. Леонтьев. 1968.376 с.</w:t>
      </w:r>
    </w:p>
    <w:p w:rsidR="00D3730B" w:rsidRPr="00F45237" w:rsidRDefault="00D3730B" w:rsidP="00D3730B">
      <w:pPr>
        <w:pStyle w:val="a3"/>
        <w:tabs>
          <w:tab w:val="left" w:pos="567"/>
          <w:tab w:val="left" w:pos="993"/>
        </w:tabs>
        <w:spacing w:before="0" w:beforeAutospacing="0" w:after="0" w:afterAutospacing="0"/>
        <w:ind w:firstLine="567"/>
        <w:jc w:val="both"/>
        <w:rPr>
          <w:sz w:val="28"/>
          <w:szCs w:val="28"/>
        </w:rPr>
      </w:pPr>
      <w:r w:rsidRPr="00F45237">
        <w:rPr>
          <w:rFonts w:eastAsiaTheme="minorEastAsia"/>
          <w:iCs/>
          <w:sz w:val="28"/>
          <w:szCs w:val="28"/>
        </w:rPr>
        <w:t>Словарь древнего славянского языка</w:t>
      </w:r>
      <w:r w:rsidRPr="00F45237">
        <w:rPr>
          <w:rFonts w:eastAsiaTheme="minorEastAsia"/>
          <w:sz w:val="28"/>
          <w:szCs w:val="28"/>
        </w:rPr>
        <w:t>, составлен</w:t>
      </w:r>
      <w:r>
        <w:rPr>
          <w:rFonts w:eastAsiaTheme="minorEastAsia"/>
          <w:sz w:val="28"/>
          <w:szCs w:val="28"/>
        </w:rPr>
        <w:t>ный по Остромирову Евангелию. П</w:t>
      </w:r>
      <w:r w:rsidRPr="00F45237">
        <w:rPr>
          <w:rFonts w:eastAsiaTheme="minorEastAsia"/>
          <w:sz w:val="28"/>
          <w:szCs w:val="28"/>
        </w:rPr>
        <w:t xml:space="preserve">од ред. </w:t>
      </w:r>
      <w:r w:rsidRPr="00F45237">
        <w:rPr>
          <w:rFonts w:eastAsiaTheme="minorEastAsia"/>
          <w:iCs/>
          <w:sz w:val="28"/>
          <w:szCs w:val="28"/>
        </w:rPr>
        <w:t>Ф</w:t>
      </w:r>
      <w:r w:rsidRPr="00F45237">
        <w:rPr>
          <w:rFonts w:eastAsiaTheme="minorEastAsia"/>
          <w:sz w:val="28"/>
          <w:szCs w:val="28"/>
        </w:rPr>
        <w:t xml:space="preserve">. </w:t>
      </w:r>
      <w:proofErr w:type="spellStart"/>
      <w:r w:rsidRPr="00F45237">
        <w:rPr>
          <w:rFonts w:eastAsiaTheme="minorEastAsia"/>
          <w:iCs/>
          <w:sz w:val="28"/>
          <w:szCs w:val="28"/>
        </w:rPr>
        <w:t>Миклошичу</w:t>
      </w:r>
      <w:proofErr w:type="spellEnd"/>
      <w:r w:rsidRPr="00F45237">
        <w:rPr>
          <w:rFonts w:eastAsiaTheme="minorEastAsia"/>
          <w:sz w:val="28"/>
          <w:szCs w:val="28"/>
        </w:rPr>
        <w:t xml:space="preserve">, </w:t>
      </w:r>
      <w:r w:rsidRPr="00F45237">
        <w:rPr>
          <w:rFonts w:eastAsiaTheme="minorEastAsia"/>
          <w:iCs/>
          <w:sz w:val="28"/>
          <w:szCs w:val="28"/>
        </w:rPr>
        <w:t>Ф</w:t>
      </w:r>
      <w:r w:rsidRPr="00F45237">
        <w:rPr>
          <w:rFonts w:eastAsiaTheme="minorEastAsia"/>
          <w:sz w:val="28"/>
          <w:szCs w:val="28"/>
        </w:rPr>
        <w:t xml:space="preserve">.Х. </w:t>
      </w:r>
      <w:r w:rsidRPr="00F45237">
        <w:rPr>
          <w:rFonts w:eastAsiaTheme="minorEastAsia"/>
          <w:iCs/>
          <w:sz w:val="28"/>
          <w:szCs w:val="28"/>
        </w:rPr>
        <w:t>Востокову</w:t>
      </w:r>
      <w:r w:rsidRPr="00F45237">
        <w:rPr>
          <w:rFonts w:eastAsiaTheme="minorEastAsia"/>
          <w:sz w:val="28"/>
          <w:szCs w:val="28"/>
        </w:rPr>
        <w:t xml:space="preserve">, </w:t>
      </w:r>
      <w:r w:rsidRPr="00F45237">
        <w:rPr>
          <w:rFonts w:eastAsiaTheme="minorEastAsia"/>
          <w:iCs/>
          <w:sz w:val="28"/>
          <w:szCs w:val="28"/>
        </w:rPr>
        <w:t>Я</w:t>
      </w:r>
      <w:r w:rsidRPr="00F45237">
        <w:rPr>
          <w:rFonts w:eastAsiaTheme="minorEastAsia"/>
          <w:sz w:val="28"/>
          <w:szCs w:val="28"/>
        </w:rPr>
        <w:t xml:space="preserve">.И. </w:t>
      </w:r>
      <w:proofErr w:type="spellStart"/>
      <w:r w:rsidRPr="00F45237">
        <w:rPr>
          <w:rFonts w:eastAsiaTheme="minorEastAsia"/>
          <w:iCs/>
          <w:sz w:val="28"/>
          <w:szCs w:val="28"/>
        </w:rPr>
        <w:t>Бередникову</w:t>
      </w:r>
      <w:proofErr w:type="spellEnd"/>
      <w:r w:rsidRPr="00F45237">
        <w:rPr>
          <w:rFonts w:eastAsiaTheme="minorEastAsia"/>
          <w:sz w:val="28"/>
          <w:szCs w:val="28"/>
        </w:rPr>
        <w:t xml:space="preserve"> и И.С. </w:t>
      </w:r>
      <w:proofErr w:type="spellStart"/>
      <w:r w:rsidRPr="00F45237">
        <w:rPr>
          <w:rFonts w:eastAsiaTheme="minorEastAsia"/>
          <w:iCs/>
          <w:sz w:val="28"/>
          <w:szCs w:val="28"/>
        </w:rPr>
        <w:t>Кочетову</w:t>
      </w:r>
      <w:proofErr w:type="spellEnd"/>
      <w:r w:rsidRPr="00F45237">
        <w:rPr>
          <w:rFonts w:eastAsiaTheme="minorEastAsia"/>
          <w:sz w:val="28"/>
          <w:szCs w:val="28"/>
        </w:rPr>
        <w:t xml:space="preserve">.   </w:t>
      </w:r>
      <w:proofErr w:type="spellStart"/>
      <w:r w:rsidRPr="00F45237">
        <w:rPr>
          <w:rFonts w:eastAsiaTheme="minorEastAsia"/>
          <w:sz w:val="28"/>
          <w:szCs w:val="28"/>
        </w:rPr>
        <w:t>Спб</w:t>
      </w:r>
      <w:proofErr w:type="spellEnd"/>
      <w:r w:rsidRPr="00F45237">
        <w:rPr>
          <w:rFonts w:eastAsiaTheme="minorEastAsia"/>
          <w:sz w:val="28"/>
          <w:szCs w:val="28"/>
        </w:rPr>
        <w:t xml:space="preserve">.  1899. </w:t>
      </w:r>
      <w:r>
        <w:rPr>
          <w:rFonts w:eastAsiaTheme="minorEastAsia"/>
          <w:sz w:val="28"/>
          <w:szCs w:val="28"/>
        </w:rPr>
        <w:t xml:space="preserve"> 950 с. – СДРЯ</w:t>
      </w:r>
    </w:p>
    <w:p w:rsidR="00D3730B" w:rsidRPr="003D1041" w:rsidRDefault="00D3730B" w:rsidP="00D3730B">
      <w:pPr>
        <w:pStyle w:val="a3"/>
        <w:tabs>
          <w:tab w:val="left" w:pos="851"/>
          <w:tab w:val="left" w:pos="993"/>
        </w:tabs>
        <w:spacing w:before="0" w:beforeAutospacing="0" w:after="0" w:afterAutospacing="0"/>
        <w:ind w:firstLine="567"/>
        <w:jc w:val="both"/>
        <w:rPr>
          <w:rFonts w:eastAsiaTheme="minorEastAsia"/>
          <w:iCs/>
          <w:sz w:val="28"/>
          <w:szCs w:val="28"/>
        </w:rPr>
      </w:pPr>
      <w:r w:rsidRPr="003D1041">
        <w:rPr>
          <w:rStyle w:val="extended-textshort"/>
          <w:bCs/>
          <w:sz w:val="28"/>
          <w:szCs w:val="28"/>
        </w:rPr>
        <w:t>Словарь русского языка: В 4-х т.</w:t>
      </w:r>
      <w:r>
        <w:rPr>
          <w:rStyle w:val="extended-textshort"/>
          <w:sz w:val="28"/>
          <w:szCs w:val="28"/>
        </w:rPr>
        <w:t xml:space="preserve"> </w:t>
      </w:r>
      <w:r w:rsidRPr="003D1041">
        <w:rPr>
          <w:rStyle w:val="extended-textshort"/>
          <w:sz w:val="28"/>
          <w:szCs w:val="28"/>
        </w:rPr>
        <w:t xml:space="preserve">АН СССР, </w:t>
      </w:r>
      <w:r w:rsidRPr="003D1041">
        <w:rPr>
          <w:sz w:val="28"/>
          <w:szCs w:val="28"/>
        </w:rPr>
        <w:t>Ин-т рус. яз</w:t>
      </w:r>
      <w:proofErr w:type="gramStart"/>
      <w:r w:rsidRPr="003D1041">
        <w:rPr>
          <w:sz w:val="28"/>
          <w:szCs w:val="28"/>
        </w:rPr>
        <w:t xml:space="preserve">.; </w:t>
      </w:r>
      <w:proofErr w:type="gramEnd"/>
      <w:r w:rsidRPr="003D1041">
        <w:rPr>
          <w:sz w:val="28"/>
          <w:szCs w:val="28"/>
        </w:rPr>
        <w:t>Под ред. А.</w:t>
      </w:r>
      <w:r w:rsidRPr="003D1041">
        <w:rPr>
          <w:sz w:val="28"/>
          <w:szCs w:val="28"/>
          <w:lang w:val="en-US"/>
        </w:rPr>
        <w:t> </w:t>
      </w:r>
      <w:r w:rsidRPr="003D1041">
        <w:rPr>
          <w:sz w:val="28"/>
          <w:szCs w:val="28"/>
        </w:rPr>
        <w:t>П. Евгеньевой. 3-еизд.</w:t>
      </w:r>
      <w:r>
        <w:rPr>
          <w:sz w:val="28"/>
          <w:szCs w:val="28"/>
        </w:rPr>
        <w:t xml:space="preserve"> </w:t>
      </w:r>
      <w:r w:rsidRPr="003D1041">
        <w:rPr>
          <w:sz w:val="28"/>
          <w:szCs w:val="28"/>
        </w:rPr>
        <w:t xml:space="preserve">стереотип. М.: </w:t>
      </w:r>
      <w:r>
        <w:rPr>
          <w:sz w:val="28"/>
          <w:szCs w:val="28"/>
        </w:rPr>
        <w:t xml:space="preserve">«Русский язык». </w:t>
      </w:r>
      <w:r w:rsidRPr="003D1041">
        <w:rPr>
          <w:sz w:val="28"/>
          <w:szCs w:val="28"/>
        </w:rPr>
        <w:t xml:space="preserve">1985 – 1988.Т. I. А – Й. 1985. 696 с. – </w:t>
      </w:r>
      <w:r w:rsidRPr="003D1041">
        <w:rPr>
          <w:iCs/>
          <w:sz w:val="28"/>
          <w:szCs w:val="28"/>
        </w:rPr>
        <w:t xml:space="preserve">МАС </w:t>
      </w:r>
    </w:p>
    <w:p w:rsidR="00D3730B" w:rsidRDefault="00D3730B" w:rsidP="00D3730B">
      <w:pPr>
        <w:pStyle w:val="a3"/>
        <w:tabs>
          <w:tab w:val="left" w:pos="567"/>
          <w:tab w:val="left" w:pos="993"/>
        </w:tabs>
        <w:spacing w:before="0" w:beforeAutospacing="0" w:after="0" w:afterAutospacing="0"/>
        <w:ind w:firstLine="567"/>
        <w:jc w:val="both"/>
        <w:rPr>
          <w:sz w:val="28"/>
          <w:szCs w:val="28"/>
        </w:rPr>
      </w:pPr>
      <w:r w:rsidRPr="00C04823">
        <w:rPr>
          <w:iCs/>
          <w:sz w:val="28"/>
          <w:szCs w:val="28"/>
        </w:rPr>
        <w:t>Словарь</w:t>
      </w:r>
      <w:r w:rsidRPr="00C04823">
        <w:rPr>
          <w:sz w:val="28"/>
          <w:szCs w:val="28"/>
        </w:rPr>
        <w:t xml:space="preserve"> церковнославянского и русского </w:t>
      </w:r>
      <w:r w:rsidRPr="00C04823">
        <w:rPr>
          <w:iCs/>
          <w:sz w:val="28"/>
          <w:szCs w:val="28"/>
        </w:rPr>
        <w:t>языка</w:t>
      </w:r>
      <w:r w:rsidRPr="00C04823">
        <w:rPr>
          <w:sz w:val="28"/>
          <w:szCs w:val="28"/>
        </w:rPr>
        <w:t xml:space="preserve">, составленный Вторым Отделением Императорской Академии Наук. </w:t>
      </w:r>
      <w:proofErr w:type="spellStart"/>
      <w:r w:rsidRPr="00C04823">
        <w:rPr>
          <w:sz w:val="28"/>
          <w:szCs w:val="28"/>
        </w:rPr>
        <w:t>Спб</w:t>
      </w:r>
      <w:proofErr w:type="spellEnd"/>
      <w:r w:rsidRPr="00C04823">
        <w:rPr>
          <w:sz w:val="28"/>
          <w:szCs w:val="28"/>
        </w:rPr>
        <w:t xml:space="preserve">., </w:t>
      </w:r>
      <w:r w:rsidRPr="00C04823">
        <w:rPr>
          <w:iCs/>
          <w:sz w:val="28"/>
          <w:szCs w:val="28"/>
        </w:rPr>
        <w:t>1847</w:t>
      </w:r>
      <w:r>
        <w:rPr>
          <w:sz w:val="28"/>
          <w:szCs w:val="28"/>
        </w:rPr>
        <w:t xml:space="preserve"> –  </w:t>
      </w:r>
      <w:r w:rsidRPr="00C04823">
        <w:rPr>
          <w:sz w:val="28"/>
          <w:szCs w:val="28"/>
        </w:rPr>
        <w:t>СЦСРЯ</w:t>
      </w:r>
    </w:p>
    <w:p w:rsidR="00D3730B" w:rsidRPr="007C5929" w:rsidRDefault="00D3730B" w:rsidP="00D3730B">
      <w:pPr>
        <w:pStyle w:val="a3"/>
        <w:tabs>
          <w:tab w:val="left" w:pos="567"/>
          <w:tab w:val="left" w:pos="993"/>
        </w:tabs>
        <w:spacing w:before="0" w:beforeAutospacing="0" w:after="0" w:afterAutospacing="0"/>
        <w:ind w:firstLine="567"/>
        <w:jc w:val="both"/>
        <w:rPr>
          <w:sz w:val="28"/>
          <w:szCs w:val="28"/>
        </w:rPr>
      </w:pPr>
      <w:proofErr w:type="spellStart"/>
      <w:r w:rsidRPr="00053AC8">
        <w:rPr>
          <w:color w:val="000000"/>
          <w:sz w:val="28"/>
          <w:szCs w:val="28"/>
        </w:rPr>
        <w:t>Теребихин</w:t>
      </w:r>
      <w:proofErr w:type="spellEnd"/>
      <w:r w:rsidRPr="00053AC8">
        <w:rPr>
          <w:color w:val="000000"/>
          <w:sz w:val="28"/>
          <w:szCs w:val="28"/>
        </w:rPr>
        <w:t xml:space="preserve"> Н.М. Сакральная география Русского Севера</w:t>
      </w:r>
      <w:r>
        <w:rPr>
          <w:color w:val="000000"/>
          <w:sz w:val="28"/>
          <w:szCs w:val="28"/>
        </w:rPr>
        <w:t xml:space="preserve">. Архангельск, 1993. </w:t>
      </w:r>
      <w:r w:rsidRPr="00053AC8">
        <w:rPr>
          <w:color w:val="000000"/>
          <w:sz w:val="28"/>
          <w:szCs w:val="28"/>
        </w:rPr>
        <w:t xml:space="preserve"> 220 с.</w:t>
      </w:r>
    </w:p>
    <w:p w:rsidR="00D3730B" w:rsidRDefault="00D3730B" w:rsidP="00D3730B">
      <w:pPr>
        <w:pStyle w:val="a3"/>
        <w:tabs>
          <w:tab w:val="left" w:pos="567"/>
          <w:tab w:val="left" w:pos="993"/>
        </w:tabs>
        <w:spacing w:before="0" w:beforeAutospacing="0" w:after="0" w:afterAutospacing="0"/>
        <w:ind w:firstLine="567"/>
        <w:jc w:val="both"/>
        <w:rPr>
          <w:sz w:val="28"/>
          <w:szCs w:val="28"/>
        </w:rPr>
      </w:pPr>
      <w:r>
        <w:rPr>
          <w:color w:val="000000"/>
          <w:sz w:val="28"/>
          <w:szCs w:val="28"/>
        </w:rPr>
        <w:t xml:space="preserve">Толковый словарь русского языка конца ХХ в. Языковые изменения. Под ред. Г.Н. </w:t>
      </w:r>
      <w:proofErr w:type="spellStart"/>
      <w:r>
        <w:rPr>
          <w:color w:val="000000"/>
          <w:sz w:val="28"/>
          <w:szCs w:val="28"/>
        </w:rPr>
        <w:t>Скляревской</w:t>
      </w:r>
      <w:proofErr w:type="spellEnd"/>
      <w:r>
        <w:rPr>
          <w:color w:val="000000"/>
          <w:sz w:val="28"/>
          <w:szCs w:val="28"/>
        </w:rPr>
        <w:t xml:space="preserve">. Российская академия наук, Институт лингвистических </w:t>
      </w:r>
      <w:proofErr w:type="spellStart"/>
      <w:r>
        <w:rPr>
          <w:color w:val="000000"/>
          <w:sz w:val="28"/>
          <w:szCs w:val="28"/>
        </w:rPr>
        <w:t>исследований</w:t>
      </w:r>
      <w:proofErr w:type="gramStart"/>
      <w:r>
        <w:rPr>
          <w:color w:val="000000"/>
          <w:sz w:val="28"/>
          <w:szCs w:val="28"/>
        </w:rPr>
        <w:t>.И</w:t>
      </w:r>
      <w:proofErr w:type="gramEnd"/>
      <w:r>
        <w:rPr>
          <w:color w:val="000000"/>
          <w:sz w:val="28"/>
          <w:szCs w:val="28"/>
        </w:rPr>
        <w:t>зд</w:t>
      </w:r>
      <w:proofErr w:type="spellEnd"/>
      <w:r>
        <w:rPr>
          <w:color w:val="000000"/>
          <w:sz w:val="28"/>
          <w:szCs w:val="28"/>
        </w:rPr>
        <w:t>-во «Фолио-Пресс». СПб. 1998. 701 с.</w:t>
      </w:r>
    </w:p>
    <w:p w:rsidR="00D3730B" w:rsidRPr="00053AC8" w:rsidRDefault="00D3730B" w:rsidP="00D3730B">
      <w:pPr>
        <w:pStyle w:val="a3"/>
        <w:tabs>
          <w:tab w:val="left" w:pos="567"/>
          <w:tab w:val="left" w:pos="993"/>
        </w:tabs>
        <w:spacing w:before="0" w:beforeAutospacing="0" w:after="0" w:afterAutospacing="0"/>
        <w:ind w:firstLine="567"/>
        <w:jc w:val="both"/>
        <w:rPr>
          <w:sz w:val="28"/>
          <w:szCs w:val="28"/>
        </w:rPr>
      </w:pPr>
      <w:proofErr w:type="spellStart"/>
      <w:r w:rsidRPr="00053AC8">
        <w:rPr>
          <w:sz w:val="28"/>
          <w:szCs w:val="28"/>
        </w:rPr>
        <w:t>Топорова</w:t>
      </w:r>
      <w:proofErr w:type="spellEnd"/>
      <w:r w:rsidRPr="00053AC8">
        <w:rPr>
          <w:sz w:val="28"/>
          <w:szCs w:val="28"/>
        </w:rPr>
        <w:t xml:space="preserve"> Т.В. Семантическая структура древнегерманской модели мира</w:t>
      </w:r>
      <w:r>
        <w:rPr>
          <w:sz w:val="28"/>
          <w:szCs w:val="28"/>
        </w:rPr>
        <w:t>. М.</w:t>
      </w:r>
      <w:r w:rsidRPr="00053AC8">
        <w:rPr>
          <w:sz w:val="28"/>
          <w:szCs w:val="28"/>
        </w:rPr>
        <w:t xml:space="preserve">: </w:t>
      </w:r>
      <w:r>
        <w:rPr>
          <w:sz w:val="28"/>
          <w:szCs w:val="28"/>
        </w:rPr>
        <w:t xml:space="preserve">«Радикс». </w:t>
      </w:r>
      <w:r w:rsidRPr="00053AC8">
        <w:rPr>
          <w:iCs/>
          <w:sz w:val="28"/>
          <w:szCs w:val="28"/>
        </w:rPr>
        <w:t>1994</w:t>
      </w:r>
      <w:r>
        <w:rPr>
          <w:sz w:val="28"/>
          <w:szCs w:val="28"/>
        </w:rPr>
        <w:t xml:space="preserve">. </w:t>
      </w:r>
      <w:r w:rsidRPr="00053AC8">
        <w:rPr>
          <w:sz w:val="28"/>
          <w:szCs w:val="28"/>
        </w:rPr>
        <w:t xml:space="preserve"> 190 с.</w:t>
      </w:r>
      <w:r w:rsidRPr="00053AC8">
        <w:rPr>
          <w:color w:val="000000"/>
          <w:sz w:val="28"/>
          <w:szCs w:val="28"/>
        </w:rPr>
        <w:t xml:space="preserve"> </w:t>
      </w:r>
    </w:p>
    <w:p w:rsidR="00D3730B" w:rsidRDefault="00D3730B" w:rsidP="00D3730B">
      <w:pPr>
        <w:pStyle w:val="a3"/>
        <w:tabs>
          <w:tab w:val="left" w:pos="567"/>
          <w:tab w:val="left" w:pos="993"/>
        </w:tabs>
        <w:spacing w:before="0" w:beforeAutospacing="0" w:after="0" w:afterAutospacing="0"/>
        <w:ind w:firstLine="567"/>
        <w:jc w:val="both"/>
        <w:rPr>
          <w:rStyle w:val="st"/>
          <w:sz w:val="28"/>
          <w:szCs w:val="28"/>
        </w:rPr>
      </w:pPr>
      <w:r w:rsidRPr="00C04823">
        <w:rPr>
          <w:rStyle w:val="st"/>
          <w:sz w:val="28"/>
          <w:szCs w:val="28"/>
        </w:rPr>
        <w:t xml:space="preserve">Толковый </w:t>
      </w:r>
      <w:r w:rsidRPr="00C04823">
        <w:rPr>
          <w:rStyle w:val="a4"/>
          <w:sz w:val="28"/>
          <w:szCs w:val="28"/>
        </w:rPr>
        <w:t>словарь</w:t>
      </w:r>
      <w:r>
        <w:rPr>
          <w:rStyle w:val="st"/>
          <w:sz w:val="28"/>
          <w:szCs w:val="28"/>
        </w:rPr>
        <w:t xml:space="preserve"> русского языка: В 4 томах. </w:t>
      </w:r>
      <w:r w:rsidRPr="00C04823">
        <w:rPr>
          <w:rStyle w:val="st"/>
          <w:sz w:val="28"/>
          <w:szCs w:val="28"/>
        </w:rPr>
        <w:t>Под ред. Д. Н. </w:t>
      </w:r>
      <w:r w:rsidRPr="00C04823">
        <w:rPr>
          <w:rStyle w:val="a4"/>
          <w:sz w:val="28"/>
          <w:szCs w:val="28"/>
        </w:rPr>
        <w:t>Ушакова</w:t>
      </w:r>
      <w:r w:rsidRPr="00C04823">
        <w:rPr>
          <w:rStyle w:val="st"/>
          <w:sz w:val="28"/>
          <w:szCs w:val="28"/>
        </w:rPr>
        <w:t>.</w:t>
      </w:r>
      <w:r>
        <w:rPr>
          <w:rStyle w:val="st"/>
          <w:sz w:val="28"/>
          <w:szCs w:val="28"/>
        </w:rPr>
        <w:t xml:space="preserve"> М.: «</w:t>
      </w:r>
      <w:proofErr w:type="spellStart"/>
      <w:r>
        <w:rPr>
          <w:rStyle w:val="st"/>
          <w:sz w:val="28"/>
          <w:szCs w:val="28"/>
        </w:rPr>
        <w:t>Аделант</w:t>
      </w:r>
      <w:proofErr w:type="spellEnd"/>
      <w:r>
        <w:rPr>
          <w:rStyle w:val="st"/>
          <w:sz w:val="28"/>
          <w:szCs w:val="28"/>
        </w:rPr>
        <w:t>».</w:t>
      </w:r>
      <w:r w:rsidRPr="00C04823">
        <w:rPr>
          <w:rStyle w:val="st"/>
          <w:sz w:val="28"/>
          <w:szCs w:val="28"/>
        </w:rPr>
        <w:t xml:space="preserve"> 2014. </w:t>
      </w:r>
      <w:r>
        <w:rPr>
          <w:rStyle w:val="st"/>
          <w:sz w:val="28"/>
          <w:szCs w:val="28"/>
        </w:rPr>
        <w:t>800 с.</w:t>
      </w:r>
    </w:p>
    <w:p w:rsidR="00D3730B" w:rsidRPr="00640707" w:rsidRDefault="00D3730B" w:rsidP="00D3730B">
      <w:pPr>
        <w:pStyle w:val="a3"/>
        <w:tabs>
          <w:tab w:val="left" w:pos="567"/>
          <w:tab w:val="left" w:pos="993"/>
        </w:tabs>
        <w:spacing w:before="0" w:beforeAutospacing="0" w:after="0" w:afterAutospacing="0"/>
        <w:ind w:firstLine="567"/>
        <w:jc w:val="both"/>
        <w:rPr>
          <w:sz w:val="28"/>
          <w:szCs w:val="28"/>
        </w:rPr>
      </w:pPr>
      <w:r w:rsidRPr="00640707">
        <w:rPr>
          <w:color w:val="000000"/>
          <w:sz w:val="28"/>
          <w:szCs w:val="28"/>
        </w:rPr>
        <w:t>Ухтомский А.А.  Интуи</w:t>
      </w:r>
      <w:r>
        <w:rPr>
          <w:color w:val="000000"/>
          <w:sz w:val="28"/>
          <w:szCs w:val="28"/>
        </w:rPr>
        <w:t xml:space="preserve">ция совести. </w:t>
      </w:r>
      <w:r w:rsidRPr="00640707">
        <w:rPr>
          <w:color w:val="000000"/>
          <w:sz w:val="28"/>
          <w:szCs w:val="28"/>
        </w:rPr>
        <w:t>СПб</w:t>
      </w:r>
      <w:proofErr w:type="gramStart"/>
      <w:r w:rsidRPr="00640707">
        <w:rPr>
          <w:color w:val="000000"/>
          <w:sz w:val="28"/>
          <w:szCs w:val="28"/>
        </w:rPr>
        <w:t>.:</w:t>
      </w:r>
      <w:r>
        <w:rPr>
          <w:color w:val="000000"/>
          <w:sz w:val="28"/>
          <w:szCs w:val="28"/>
        </w:rPr>
        <w:t xml:space="preserve"> </w:t>
      </w:r>
      <w:proofErr w:type="gramEnd"/>
      <w:r>
        <w:rPr>
          <w:color w:val="000000"/>
          <w:sz w:val="28"/>
          <w:szCs w:val="28"/>
        </w:rPr>
        <w:t xml:space="preserve">Петербургский писатель, 1996. </w:t>
      </w:r>
      <w:r w:rsidRPr="00640707">
        <w:rPr>
          <w:color w:val="000000"/>
          <w:sz w:val="28"/>
          <w:szCs w:val="28"/>
        </w:rPr>
        <w:t xml:space="preserve">  528 с.</w:t>
      </w:r>
    </w:p>
    <w:p w:rsidR="00D3730B" w:rsidRPr="00640707" w:rsidRDefault="00D3730B" w:rsidP="00D3730B">
      <w:pPr>
        <w:pStyle w:val="a3"/>
        <w:tabs>
          <w:tab w:val="left" w:pos="567"/>
          <w:tab w:val="left" w:pos="993"/>
        </w:tabs>
        <w:spacing w:before="0" w:beforeAutospacing="0" w:after="0" w:afterAutospacing="0"/>
        <w:ind w:firstLine="567"/>
        <w:jc w:val="both"/>
        <w:rPr>
          <w:sz w:val="28"/>
          <w:szCs w:val="28"/>
        </w:rPr>
      </w:pPr>
      <w:r>
        <w:rPr>
          <w:color w:val="000000"/>
          <w:sz w:val="28"/>
          <w:szCs w:val="28"/>
        </w:rPr>
        <w:t>Флоренский П.А. Строение слова. М.</w:t>
      </w:r>
      <w:proofErr w:type="gramStart"/>
      <w:r>
        <w:rPr>
          <w:color w:val="000000"/>
          <w:sz w:val="28"/>
          <w:szCs w:val="28"/>
        </w:rPr>
        <w:t xml:space="preserve"> :</w:t>
      </w:r>
      <w:proofErr w:type="gramEnd"/>
      <w:r>
        <w:rPr>
          <w:color w:val="000000"/>
          <w:sz w:val="28"/>
          <w:szCs w:val="28"/>
        </w:rPr>
        <w:t xml:space="preserve"> «Контекст-1972, 1973». </w:t>
      </w:r>
      <w:r w:rsidRPr="00640707">
        <w:rPr>
          <w:color w:val="000000"/>
          <w:sz w:val="28"/>
          <w:szCs w:val="28"/>
        </w:rPr>
        <w:t xml:space="preserve"> 370 с.</w:t>
      </w:r>
    </w:p>
    <w:p w:rsidR="00D3730B" w:rsidRDefault="00D3730B" w:rsidP="00D3730B">
      <w:pPr>
        <w:pStyle w:val="a3"/>
        <w:tabs>
          <w:tab w:val="left" w:pos="567"/>
          <w:tab w:val="left" w:pos="993"/>
        </w:tabs>
        <w:spacing w:before="0" w:beforeAutospacing="0" w:after="0" w:afterAutospacing="0"/>
        <w:ind w:firstLine="567"/>
        <w:jc w:val="both"/>
        <w:rPr>
          <w:sz w:val="28"/>
          <w:szCs w:val="28"/>
        </w:rPr>
      </w:pPr>
      <w:proofErr w:type="spellStart"/>
      <w:r w:rsidRPr="00640707">
        <w:rPr>
          <w:color w:val="000000"/>
          <w:sz w:val="28"/>
          <w:szCs w:val="28"/>
        </w:rPr>
        <w:t>Шкуран</w:t>
      </w:r>
      <w:proofErr w:type="spellEnd"/>
      <w:r w:rsidRPr="00640707">
        <w:rPr>
          <w:color w:val="000000"/>
          <w:sz w:val="28"/>
          <w:szCs w:val="28"/>
        </w:rPr>
        <w:t xml:space="preserve"> О.В. </w:t>
      </w:r>
      <w:r w:rsidRPr="00640707">
        <w:rPr>
          <w:sz w:val="28"/>
          <w:szCs w:val="28"/>
        </w:rPr>
        <w:t xml:space="preserve">Языковые единицы с сакральной семантикой: </w:t>
      </w:r>
      <w:proofErr w:type="spellStart"/>
      <w:r w:rsidRPr="00640707">
        <w:rPr>
          <w:sz w:val="28"/>
          <w:szCs w:val="28"/>
        </w:rPr>
        <w:t>лингвокультурологический</w:t>
      </w:r>
      <w:proofErr w:type="spellEnd"/>
      <w:r w:rsidRPr="00640707">
        <w:rPr>
          <w:sz w:val="28"/>
          <w:szCs w:val="28"/>
        </w:rPr>
        <w:t xml:space="preserve"> и </w:t>
      </w:r>
      <w:proofErr w:type="gramStart"/>
      <w:r w:rsidRPr="00640707">
        <w:rPr>
          <w:sz w:val="28"/>
          <w:szCs w:val="28"/>
        </w:rPr>
        <w:t>лексикографический</w:t>
      </w:r>
      <w:proofErr w:type="gramEnd"/>
      <w:r w:rsidRPr="00640707">
        <w:rPr>
          <w:sz w:val="28"/>
          <w:szCs w:val="28"/>
        </w:rPr>
        <w:t xml:space="preserve"> аспекты. Вестник РУДН. Серия: Теория языка. Семиотика. Семантика, 2019.  Т.10.   № 2.  С. 336 – 353.</w:t>
      </w:r>
    </w:p>
    <w:p w:rsidR="00653BC6" w:rsidRPr="00653BC6" w:rsidRDefault="00653BC6" w:rsidP="00095955">
      <w:pPr>
        <w:spacing w:after="0" w:line="240" w:lineRule="auto"/>
        <w:ind w:firstLine="567"/>
        <w:jc w:val="both"/>
        <w:rPr>
          <w:rFonts w:ascii="Times New Roman" w:eastAsia="Times New Roman" w:hAnsi="Times New Roman" w:cs="Times New Roman"/>
          <w:sz w:val="28"/>
          <w:szCs w:val="28"/>
        </w:rPr>
      </w:pPr>
      <w:bookmarkStart w:id="2" w:name="_GoBack"/>
      <w:bookmarkEnd w:id="2"/>
    </w:p>
    <w:p w:rsidR="00653BC6" w:rsidRPr="00653BC6" w:rsidRDefault="00653BC6" w:rsidP="00095955">
      <w:pPr>
        <w:spacing w:after="0"/>
        <w:ind w:firstLine="567"/>
        <w:rPr>
          <w:rFonts w:ascii="Times New Roman" w:hAnsi="Times New Roman" w:cs="Times New Roman"/>
          <w:b/>
          <w:sz w:val="28"/>
          <w:szCs w:val="28"/>
        </w:rPr>
      </w:pPr>
    </w:p>
    <w:sectPr w:rsidR="00653BC6" w:rsidRPr="0065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007"/>
    <w:multiLevelType w:val="hybridMultilevel"/>
    <w:tmpl w:val="456474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8E2715E"/>
    <w:multiLevelType w:val="hybridMultilevel"/>
    <w:tmpl w:val="E6945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653BC6"/>
    <w:rsid w:val="00095955"/>
    <w:rsid w:val="00555241"/>
    <w:rsid w:val="00653BC6"/>
    <w:rsid w:val="00A15AE6"/>
    <w:rsid w:val="00D373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djg3wp">
    <w:name w:val="ndjg3wp"/>
    <w:basedOn w:val="a0"/>
    <w:rsid w:val="00653BC6"/>
  </w:style>
  <w:style w:type="paragraph" w:styleId="a3">
    <w:name w:val="Normal (Web)"/>
    <w:basedOn w:val="a"/>
    <w:uiPriority w:val="99"/>
    <w:unhideWhenUsed/>
    <w:rsid w:val="00653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653BC6"/>
  </w:style>
  <w:style w:type="character" w:styleId="a4">
    <w:name w:val="Emphasis"/>
    <w:basedOn w:val="a0"/>
    <w:qFormat/>
    <w:rsid w:val="00653BC6"/>
    <w:rPr>
      <w:rFonts w:cs="Times New Roman"/>
      <w:i/>
      <w:iCs/>
    </w:rPr>
  </w:style>
  <w:style w:type="character" w:customStyle="1" w:styleId="st">
    <w:name w:val="st"/>
    <w:basedOn w:val="a0"/>
    <w:rsid w:val="00653BC6"/>
    <w:rPr>
      <w:rFonts w:cs="Times New Roman"/>
    </w:rPr>
  </w:style>
  <w:style w:type="paragraph" w:styleId="a5">
    <w:name w:val="List Paragraph"/>
    <w:basedOn w:val="a"/>
    <w:uiPriority w:val="34"/>
    <w:qFormat/>
    <w:rsid w:val="00095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doda</cp:lastModifiedBy>
  <cp:revision>4</cp:revision>
  <dcterms:created xsi:type="dcterms:W3CDTF">2021-01-30T17:45:00Z</dcterms:created>
  <dcterms:modified xsi:type="dcterms:W3CDTF">2021-01-31T14:23:00Z</dcterms:modified>
</cp:coreProperties>
</file>